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CF371F" w:rsidTr="00257BEE">
        <w:trPr>
          <w:cantSplit/>
          <w:trHeight w:val="283"/>
        </w:trPr>
        <w:tc>
          <w:tcPr>
            <w:tcW w:w="3685"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257BEE">
        <w:trPr>
          <w:cantSplit/>
          <w:trHeight w:val="283"/>
        </w:trPr>
        <w:tc>
          <w:tcPr>
            <w:tcW w:w="3685" w:type="dxa"/>
            <w:tcBorders>
              <w:top w:val="nil"/>
              <w:left w:val="nil"/>
              <w:bottom w:val="nil"/>
              <w:right w:val="nil"/>
            </w:tcBorders>
            <w:tcMar>
              <w:left w:w="68" w:type="dxa"/>
              <w:right w:w="68" w:type="dxa"/>
            </w:tcMar>
          </w:tcPr>
          <w:p w:rsidR="00CF371F" w:rsidRPr="00CF371F" w:rsidRDefault="00CF371F" w:rsidP="00260E96">
            <w:pPr>
              <w:widowControl/>
              <w:adjustRightInd w:val="0"/>
              <w:snapToGrid w:val="0"/>
              <w:spacing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rPr>
              <w:t xml:space="preserve">KHOA </w:t>
            </w:r>
            <w:r w:rsidR="00260E96">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60E96">
        <w:rPr>
          <w:rFonts w:ascii="Times New Roman" w:eastAsiaTheme="minorEastAsia" w:hAnsi="Times New Roman"/>
          <w:b/>
          <w:bCs/>
          <w:sz w:val="26"/>
          <w:szCs w:val="26"/>
        </w:rPr>
        <w:t xml:space="preserve"> Nuôi trồng thủy sản</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CF371F" w:rsidRPr="00CF371F" w:rsidRDefault="00260E96" w:rsidP="00CF371F">
      <w:pPr>
        <w:widowControl/>
        <w:adjustRightInd w:val="0"/>
        <w:snapToGrid w:val="0"/>
        <w:spacing w:before="120" w:line="276" w:lineRule="auto"/>
        <w:jc w:val="center"/>
        <w:outlineLvl w:val="0"/>
        <w:rPr>
          <w:rFonts w:ascii="Times New Roman" w:eastAsiaTheme="minorEastAsia" w:hAnsi="Times New Roman"/>
          <w:b/>
          <w:bCs/>
          <w:sz w:val="26"/>
          <w:szCs w:val="26"/>
        </w:rPr>
      </w:pPr>
      <w:r>
        <w:rPr>
          <w:rFonts w:ascii="Times New Roman" w:eastAsiaTheme="minorEastAsia" w:hAnsi="Times New Roman"/>
          <w:b/>
          <w:bCs/>
          <w:sz w:val="26"/>
          <w:szCs w:val="26"/>
        </w:rPr>
        <w:t>HÓA HỌC PHÂN TÍCH</w:t>
      </w:r>
    </w:p>
    <w:p w:rsidR="00EC178B" w:rsidRDefault="00EC178B" w:rsidP="00CF371F">
      <w:pPr>
        <w:widowControl/>
        <w:spacing w:line="324" w:lineRule="auto"/>
        <w:jc w:val="center"/>
        <w:rPr>
          <w:rFonts w:ascii="Times New Roman" w:eastAsia="SimSun" w:hAnsi="Times New Roman"/>
          <w:b/>
          <w:bCs/>
          <w:sz w:val="26"/>
          <w:szCs w:val="26"/>
          <w:lang w:eastAsia="zh-CN"/>
        </w:rPr>
      </w:pPr>
    </w:p>
    <w:p w:rsidR="00EC178B" w:rsidRPr="004B01A8" w:rsidRDefault="00EC178B" w:rsidP="00CF371F">
      <w:pPr>
        <w:widowControl/>
        <w:spacing w:line="324" w:lineRule="auto"/>
        <w:jc w:val="both"/>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260E96">
        <w:rPr>
          <w:rFonts w:ascii="Times New Roman" w:eastAsia="SimSun" w:hAnsi="Times New Roman"/>
          <w:sz w:val="26"/>
          <w:szCs w:val="26"/>
          <w:lang w:eastAsia="zh-CN"/>
        </w:rPr>
        <w:t>HÓA HỌC PHÂN TÍCH</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60E96">
        <w:rPr>
          <w:rFonts w:ascii="Times New Roman" w:eastAsia="SimSun" w:hAnsi="Times New Roman"/>
          <w:b/>
          <w:sz w:val="26"/>
          <w:szCs w:val="26"/>
          <w:lang w:eastAsia="zh-CN"/>
        </w:rPr>
        <w:t>02</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60E96">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260E96">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260E96">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F74AED">
        <w:rPr>
          <w:rFonts w:ascii="Times New Roman" w:eastAsia="SimSun" w:hAnsi="Times New Roman"/>
          <w:sz w:val="26"/>
          <w:szCs w:val="26"/>
          <w:lang w:eastAsia="zh-CN"/>
        </w:rPr>
        <w:t>60</w:t>
      </w:r>
      <w:r w:rsidR="00260E96">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sidR="00260E96">
        <w:rPr>
          <w:rFonts w:ascii="Times New Roman" w:eastAsia="SimSun" w:hAnsi="Times New Roman"/>
          <w:bCs/>
          <w:sz w:val="26"/>
          <w:szCs w:val="26"/>
          <w:lang w:eastAsia="zh-CN"/>
        </w:rPr>
        <w:t xml:space="preserve"> 3</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260E96">
        <w:rPr>
          <w:rFonts w:ascii="Times New Roman" w:eastAsia="SimSun" w:hAnsi="Times New Roman"/>
          <w:bCs/>
          <w:sz w:val="26"/>
          <w:szCs w:val="26"/>
          <w:lang w:eastAsia="zh-CN"/>
        </w:rPr>
        <w:t xml:space="preserve">3 </w:t>
      </w:r>
      <w:r w:rsidRPr="004B01A8">
        <w:rPr>
          <w:rFonts w:ascii="Times New Roman" w:eastAsia="SimSun" w:hAnsi="Times New Roman"/>
          <w:bCs/>
          <w:sz w:val="26"/>
          <w:szCs w:val="26"/>
          <w:lang w:val="vi-VN" w:eastAsia="zh-CN"/>
        </w:rPr>
        <w:t>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260E96">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260E96">
        <w:rPr>
          <w:rFonts w:ascii="Times New Roman" w:eastAsia="SimSun" w:hAnsi="Times New Roman"/>
          <w:bCs/>
          <w:sz w:val="26"/>
          <w:szCs w:val="26"/>
          <w:lang w:eastAsia="zh-CN"/>
        </w:rPr>
        <w:t>Khoa Thủy sản</w:t>
      </w:r>
      <w:r>
        <w:rPr>
          <w:rFonts w:ascii="Times New Roman" w:eastAsia="SimSun" w:hAnsi="Times New Roman"/>
          <w:bCs/>
          <w:sz w:val="26"/>
          <w:szCs w:val="26"/>
          <w:lang w:val="vi-VN" w:eastAsia="zh-CN"/>
        </w:rPr>
        <w:t>………………………………………</w:t>
      </w:r>
      <w:r w:rsidRPr="004B01A8">
        <w:rPr>
          <w:rFonts w:ascii="Times New Roman" w:eastAsia="SimSun" w:hAnsi="Times New Roman"/>
          <w:bCs/>
          <w:sz w:val="26"/>
          <w:szCs w:val="26"/>
          <w:lang w:val="vi-VN" w:eastAsia="zh-CN"/>
        </w:rPr>
        <w:t xml:space="preserve"> </w:t>
      </w:r>
    </w:p>
    <w:p w:rsidR="00EC178B" w:rsidRPr="00F74AED" w:rsidRDefault="00EC178B" w:rsidP="00EC178B">
      <w:pPr>
        <w:widowControl/>
        <w:spacing w:line="324" w:lineRule="auto"/>
        <w:jc w:val="both"/>
        <w:rPr>
          <w:rFonts w:ascii="Times New Roman" w:eastAsia="SimSun" w:hAnsi="Times New Roman"/>
          <w:bCs/>
          <w:sz w:val="28"/>
          <w:szCs w:val="28"/>
          <w:lang w:eastAsia="zh-CN"/>
        </w:rPr>
      </w:pPr>
      <w:r w:rsidRPr="004B01A8">
        <w:rPr>
          <w:rFonts w:ascii="Times New Roman" w:eastAsia="SimSun" w:hAnsi="Times New Roman"/>
          <w:b/>
          <w:bCs/>
          <w:sz w:val="26"/>
          <w:szCs w:val="26"/>
          <w:lang w:val="vi-VN" w:eastAsia="zh-CN"/>
        </w:rPr>
        <w:t xml:space="preserve">6. </w:t>
      </w:r>
      <w:r w:rsidRPr="00F74AED">
        <w:rPr>
          <w:rFonts w:ascii="Times New Roman" w:eastAsia="SimSun" w:hAnsi="Times New Roman"/>
          <w:b/>
          <w:bCs/>
          <w:sz w:val="28"/>
          <w:szCs w:val="28"/>
          <w:lang w:val="vi-VN" w:eastAsia="zh-CN"/>
        </w:rPr>
        <w:t>Điều kiện ràng buộc</w:t>
      </w:r>
      <w:r w:rsidRPr="00F74AED">
        <w:rPr>
          <w:rFonts w:ascii="Times New Roman" w:eastAsia="SimSun" w:hAnsi="Times New Roman"/>
          <w:bCs/>
          <w:sz w:val="28"/>
          <w:szCs w:val="28"/>
          <w:lang w:val="vi-VN" w:eastAsia="zh-CN"/>
        </w:rPr>
        <w:t xml:space="preserve">: </w:t>
      </w:r>
      <w:r w:rsidR="00260E96" w:rsidRPr="00F74AED">
        <w:rPr>
          <w:rFonts w:ascii="Times New Roman" w:eastAsia="SimSun" w:hAnsi="Times New Roman"/>
          <w:bCs/>
          <w:sz w:val="28"/>
          <w:szCs w:val="28"/>
          <w:lang w:eastAsia="zh-CN"/>
        </w:rPr>
        <w:t>Học phần tiên quyết: Hóa học đại cương</w:t>
      </w:r>
    </w:p>
    <w:p w:rsidR="00EC178B" w:rsidRPr="00F74AED" w:rsidRDefault="00EC178B" w:rsidP="00EC178B">
      <w:pPr>
        <w:widowControl/>
        <w:spacing w:line="324" w:lineRule="auto"/>
        <w:jc w:val="both"/>
        <w:rPr>
          <w:rFonts w:ascii="Times New Roman" w:eastAsia="SimSun" w:hAnsi="Times New Roman"/>
          <w:b/>
          <w:bCs/>
          <w:sz w:val="28"/>
          <w:szCs w:val="28"/>
          <w:lang w:val="vi-VN" w:eastAsia="zh-CN"/>
        </w:rPr>
      </w:pPr>
      <w:r w:rsidRPr="00F74AED">
        <w:rPr>
          <w:rFonts w:ascii="Times New Roman" w:eastAsia="SimSun" w:hAnsi="Times New Roman"/>
          <w:b/>
          <w:bCs/>
          <w:sz w:val="28"/>
          <w:szCs w:val="28"/>
          <w:lang w:val="vi-VN" w:eastAsia="zh-CN"/>
        </w:rPr>
        <w:t>7. Mô tả học phần</w:t>
      </w:r>
    </w:p>
    <w:p w:rsidR="00260E96" w:rsidRPr="00F74AED" w:rsidRDefault="00260E96" w:rsidP="00260E96">
      <w:pPr>
        <w:pStyle w:val="BodyText"/>
        <w:spacing w:before="0" w:line="312" w:lineRule="auto"/>
        <w:ind w:left="0" w:firstLine="720"/>
        <w:jc w:val="both"/>
        <w:rPr>
          <w:szCs w:val="26"/>
          <w:lang w:val="vi-VN"/>
        </w:rPr>
      </w:pPr>
      <w:r w:rsidRPr="00F74AED">
        <w:rPr>
          <w:szCs w:val="26"/>
          <w:lang w:val="vi-VN"/>
        </w:rPr>
        <w:t xml:space="preserve">Học phần gồm 03 chương lý thuyết và 10 bài thực hành. </w:t>
      </w:r>
    </w:p>
    <w:p w:rsidR="00260E96" w:rsidRPr="00F74AED" w:rsidRDefault="00260E96" w:rsidP="00260E96">
      <w:pPr>
        <w:pStyle w:val="BodyText"/>
        <w:spacing w:before="0" w:line="312" w:lineRule="auto"/>
        <w:ind w:left="0" w:firstLine="720"/>
        <w:jc w:val="both"/>
        <w:rPr>
          <w:szCs w:val="26"/>
          <w:lang w:val="vi-VN"/>
        </w:rPr>
      </w:pPr>
      <w:r w:rsidRPr="00F74AED">
        <w:rPr>
          <w:szCs w:val="26"/>
          <w:lang w:val="vi-VN"/>
        </w:rPr>
        <w:t xml:space="preserve">Nội dung lý thuyết tập trung vào cân bằng trong các dung dịch: cân bằng axit –bazơ, cân bằng oxi hóa – khử, cân bằng tạo phức, cân bằng tạo chất kết tủa và  phân tích định lượng bằng một số phương pháp phân tích hóa học cổ điển và một số phương pháp phân tích hóa lý (phương pháp so màu, đo quang, điện thế….). </w:t>
      </w:r>
    </w:p>
    <w:p w:rsidR="00260E96" w:rsidRPr="00F74AED" w:rsidRDefault="00260E96" w:rsidP="00260E96">
      <w:pPr>
        <w:pStyle w:val="BodyText"/>
        <w:spacing w:before="0" w:line="312" w:lineRule="auto"/>
        <w:ind w:left="0" w:firstLine="720"/>
        <w:jc w:val="both"/>
        <w:rPr>
          <w:szCs w:val="26"/>
          <w:lang w:val="vi-VN"/>
        </w:rPr>
      </w:pPr>
      <w:r w:rsidRPr="00F74AED">
        <w:rPr>
          <w:szCs w:val="26"/>
          <w:lang w:val="vi-VN"/>
        </w:rPr>
        <w:t xml:space="preserve">Nội dung thực hành của học phần tập trung vào xác định lượng chất bằng phương pháp phân tích thể tích: </w:t>
      </w:r>
      <w:r w:rsidRPr="00F74AED">
        <w:rPr>
          <w:bCs/>
          <w:szCs w:val="26"/>
          <w:lang w:val="vi-VN"/>
        </w:rPr>
        <w:t>chuẩn độ axit-bazơ, phương pháp chuẩn độ tạo phức, phương pháp chuẩn độ kết tủa, chuẩn độ oxi hóa – khử</w:t>
      </w:r>
      <w:r w:rsidRPr="00F74AED">
        <w:rPr>
          <w:szCs w:val="26"/>
          <w:lang w:val="vi-VN"/>
        </w:rPr>
        <w:t>, phương pháp phân tích khối lượng và phương pháp đo quang.</w:t>
      </w:r>
    </w:p>
    <w:p w:rsidR="00EC178B" w:rsidRPr="00F74AED" w:rsidRDefault="00EC178B" w:rsidP="00EC178B">
      <w:pPr>
        <w:widowControl/>
        <w:spacing w:line="324" w:lineRule="auto"/>
        <w:jc w:val="both"/>
        <w:rPr>
          <w:rFonts w:ascii="Times New Roman" w:eastAsia="SimSun" w:hAnsi="Times New Roman"/>
          <w:b/>
          <w:bCs/>
          <w:sz w:val="26"/>
          <w:szCs w:val="26"/>
          <w:lang w:val="vi-VN" w:eastAsia="zh-CN"/>
        </w:rPr>
      </w:pPr>
      <w:r w:rsidRPr="00F74AED">
        <w:rPr>
          <w:rFonts w:ascii="Times New Roman" w:eastAsia="SimSun" w:hAnsi="Times New Roman"/>
          <w:b/>
          <w:bCs/>
          <w:sz w:val="26"/>
          <w:szCs w:val="26"/>
          <w:lang w:val="vi-VN" w:eastAsia="zh-CN"/>
        </w:rPr>
        <w:t>8.  Mục tiêu học phần</w:t>
      </w:r>
    </w:p>
    <w:p w:rsidR="00EC178B" w:rsidRPr="00F74AED" w:rsidRDefault="00DA6A87" w:rsidP="00EC178B">
      <w:pPr>
        <w:widowControl/>
        <w:spacing w:line="324" w:lineRule="auto"/>
        <w:ind w:firstLine="720"/>
        <w:jc w:val="both"/>
        <w:rPr>
          <w:rFonts w:ascii="Times New Roman" w:eastAsia="SimSun" w:hAnsi="Times New Roman"/>
          <w:bCs/>
          <w:sz w:val="26"/>
          <w:szCs w:val="26"/>
          <w:lang w:val="vi-VN" w:eastAsia="zh-CN"/>
        </w:rPr>
      </w:pPr>
      <w:r w:rsidRPr="00F74AED">
        <w:rPr>
          <w:rFonts w:ascii="Times New Roman" w:eastAsia="SimSun" w:hAnsi="Times New Roman"/>
          <w:bCs/>
          <w:sz w:val="26"/>
          <w:szCs w:val="26"/>
          <w:lang w:val="vi-VN" w:eastAsia="zh-CN"/>
        </w:rPr>
        <w:t>Học phần này nhằm trang bị cho sinh viên:</w:t>
      </w:r>
    </w:p>
    <w:p w:rsidR="00EC178B" w:rsidRPr="00F74AED" w:rsidRDefault="00EC178B" w:rsidP="00EC178B">
      <w:pPr>
        <w:widowControl/>
        <w:spacing w:line="324" w:lineRule="auto"/>
        <w:jc w:val="both"/>
        <w:rPr>
          <w:rFonts w:ascii="Times New Roman" w:eastAsia="SimSun" w:hAnsi="Times New Roman"/>
          <w:bCs/>
          <w:sz w:val="26"/>
          <w:szCs w:val="26"/>
          <w:lang w:val="vi-VN" w:eastAsia="zh-CN"/>
        </w:rPr>
      </w:pPr>
      <w:r w:rsidRPr="00F74AED">
        <w:rPr>
          <w:rFonts w:ascii="Times New Roman" w:eastAsia="SimSun" w:hAnsi="Times New Roman"/>
          <w:bCs/>
          <w:i/>
          <w:sz w:val="26"/>
          <w:szCs w:val="26"/>
          <w:lang w:val="vi-VN" w:eastAsia="zh-CN"/>
        </w:rPr>
        <w:t>8.1. Về kiến thức</w:t>
      </w:r>
      <w:r w:rsidRPr="00F74AED">
        <w:rPr>
          <w:rFonts w:ascii="Times New Roman" w:eastAsia="SimSun" w:hAnsi="Times New Roman"/>
          <w:bCs/>
          <w:sz w:val="26"/>
          <w:szCs w:val="26"/>
          <w:lang w:val="vi-VN" w:eastAsia="zh-CN"/>
        </w:rPr>
        <w:t xml:space="preserve">: </w:t>
      </w:r>
    </w:p>
    <w:p w:rsidR="00260E96" w:rsidRPr="00F74AED" w:rsidRDefault="00260E96" w:rsidP="00260E96">
      <w:pPr>
        <w:spacing w:line="324" w:lineRule="auto"/>
        <w:ind w:firstLine="720"/>
        <w:jc w:val="both"/>
        <w:outlineLvl w:val="4"/>
        <w:rPr>
          <w:rFonts w:ascii="Times New Roman" w:hAnsi="Times New Roman"/>
          <w:bCs/>
          <w:sz w:val="26"/>
          <w:szCs w:val="26"/>
        </w:rPr>
      </w:pPr>
      <w:r w:rsidRPr="00F74AED">
        <w:rPr>
          <w:rFonts w:ascii="Times New Roman" w:hAnsi="Times New Roman"/>
          <w:bCs/>
          <w:sz w:val="26"/>
          <w:szCs w:val="26"/>
        </w:rPr>
        <w:lastRenderedPageBreak/>
        <w:t xml:space="preserve">Trình bày được những kiến thức cơ bản về phân tích định lượng của hóa phân tích: Các phương pháp phân tích hóa học, phương pháp phân tích lý hóa. </w:t>
      </w:r>
    </w:p>
    <w:p w:rsidR="00260E96" w:rsidRPr="00F74AED" w:rsidRDefault="00260E96" w:rsidP="00260E96">
      <w:pPr>
        <w:spacing w:line="324" w:lineRule="auto"/>
        <w:ind w:firstLine="720"/>
        <w:jc w:val="both"/>
        <w:outlineLvl w:val="4"/>
        <w:rPr>
          <w:rFonts w:ascii="Times New Roman" w:hAnsi="Times New Roman"/>
          <w:bCs/>
          <w:sz w:val="26"/>
          <w:szCs w:val="26"/>
        </w:rPr>
      </w:pPr>
      <w:r w:rsidRPr="00F74AED">
        <w:rPr>
          <w:rFonts w:ascii="Times New Roman" w:hAnsi="Times New Roman"/>
          <w:bCs/>
          <w:sz w:val="26"/>
          <w:szCs w:val="26"/>
        </w:rPr>
        <w:t>Trình bày được các cân bằng, nồng độ các chất trong các cân bằng axit – bazơ, cân bằng tạo phức, cân bằng tạo chất kết tủa, cân bằng oxi hóa – khử.</w:t>
      </w:r>
    </w:p>
    <w:p w:rsidR="00260E96" w:rsidRPr="00F74AED" w:rsidRDefault="00260E96" w:rsidP="00260E96">
      <w:pPr>
        <w:spacing w:line="324" w:lineRule="auto"/>
        <w:ind w:firstLine="720"/>
        <w:jc w:val="both"/>
        <w:outlineLvl w:val="4"/>
        <w:rPr>
          <w:rFonts w:ascii="Times New Roman" w:hAnsi="Times New Roman"/>
          <w:sz w:val="26"/>
          <w:szCs w:val="26"/>
        </w:rPr>
      </w:pPr>
      <w:r w:rsidRPr="00F74AED">
        <w:rPr>
          <w:rFonts w:ascii="Times New Roman" w:hAnsi="Times New Roman"/>
          <w:bCs/>
          <w:sz w:val="26"/>
          <w:szCs w:val="26"/>
        </w:rPr>
        <w:t>Phát biểu được n</w:t>
      </w:r>
      <w:r w:rsidRPr="00F74AED">
        <w:rPr>
          <w:rFonts w:ascii="Times New Roman" w:hAnsi="Times New Roman"/>
          <w:sz w:val="26"/>
          <w:szCs w:val="26"/>
        </w:rPr>
        <w:t xml:space="preserve">guyên tắc của các phương pháp chuẩn độ thể tích quan trọng như chuẩn độ axit – bazơ, chuẩn độ oxi hóa - khử, chuẩn độ tạo phức, chuẩn độ kết tủa.  </w:t>
      </w:r>
    </w:p>
    <w:p w:rsidR="00260E96" w:rsidRPr="00F74AED" w:rsidRDefault="00260E96" w:rsidP="00260E96">
      <w:pPr>
        <w:spacing w:line="324" w:lineRule="auto"/>
        <w:ind w:firstLine="720"/>
        <w:jc w:val="both"/>
        <w:outlineLvl w:val="4"/>
        <w:rPr>
          <w:rFonts w:ascii="Times New Roman" w:hAnsi="Times New Roman"/>
          <w:sz w:val="26"/>
          <w:szCs w:val="26"/>
        </w:rPr>
      </w:pPr>
      <w:r w:rsidRPr="00F74AED">
        <w:rPr>
          <w:rFonts w:ascii="Times New Roman" w:hAnsi="Times New Roman"/>
          <w:sz w:val="26"/>
          <w:szCs w:val="26"/>
        </w:rPr>
        <w:t xml:space="preserve">Giải thích được sự biến đổi nồng độ các chất trong quá trình chuẩn độ, vẽ được các đường chuẩn độ, nêu được nguyên tắc lựa chọn chất chỉ thị thích hợp cho một phép chuẩn độ. </w:t>
      </w:r>
    </w:p>
    <w:p w:rsidR="00260E96" w:rsidRPr="00F74AED" w:rsidRDefault="00260E96" w:rsidP="00260E96">
      <w:pPr>
        <w:ind w:firstLine="720"/>
        <w:rPr>
          <w:rFonts w:ascii="Times New Roman" w:hAnsi="Times New Roman"/>
          <w:sz w:val="26"/>
          <w:szCs w:val="26"/>
        </w:rPr>
      </w:pPr>
      <w:r w:rsidRPr="00F74AED">
        <w:rPr>
          <w:rFonts w:ascii="Times New Roman" w:hAnsi="Times New Roman"/>
          <w:sz w:val="26"/>
          <w:szCs w:val="26"/>
        </w:rPr>
        <w:t xml:space="preserve">Phân  tích định lượng  một số mẫu một cách chính xác và tối ưu nhất góp phần phục vụ cho những môn học chuyên ngành của Thủy sản. </w:t>
      </w:r>
    </w:p>
    <w:p w:rsidR="00EC178B" w:rsidRPr="00F74AED" w:rsidRDefault="00EC178B" w:rsidP="00EC178B">
      <w:pPr>
        <w:widowControl/>
        <w:spacing w:line="324" w:lineRule="auto"/>
        <w:jc w:val="both"/>
        <w:rPr>
          <w:rFonts w:ascii="Times New Roman" w:eastAsia="SimSun" w:hAnsi="Times New Roman"/>
          <w:bCs/>
          <w:sz w:val="26"/>
          <w:szCs w:val="26"/>
          <w:lang w:val="vi-VN" w:eastAsia="zh-CN"/>
        </w:rPr>
      </w:pPr>
      <w:r w:rsidRPr="00F74AED">
        <w:rPr>
          <w:rFonts w:ascii="Times New Roman" w:eastAsia="SimSun" w:hAnsi="Times New Roman"/>
          <w:bCs/>
          <w:i/>
          <w:sz w:val="26"/>
          <w:szCs w:val="26"/>
          <w:lang w:val="vi-VN" w:eastAsia="zh-CN"/>
        </w:rPr>
        <w:t>8.2. Về kỹ năng</w:t>
      </w:r>
      <w:r w:rsidRPr="00F74AED">
        <w:rPr>
          <w:rFonts w:ascii="Times New Roman" w:eastAsia="SimSun" w:hAnsi="Times New Roman"/>
          <w:bCs/>
          <w:sz w:val="26"/>
          <w:szCs w:val="26"/>
          <w:lang w:val="vi-VN" w:eastAsia="zh-CN"/>
        </w:rPr>
        <w:t>:</w:t>
      </w:r>
    </w:p>
    <w:p w:rsidR="00260E96" w:rsidRPr="00F74AED" w:rsidRDefault="00260E96" w:rsidP="00260E96">
      <w:pPr>
        <w:spacing w:line="360" w:lineRule="exact"/>
        <w:ind w:firstLine="720"/>
        <w:rPr>
          <w:rFonts w:ascii="Times New Roman" w:hAnsi="Times New Roman"/>
          <w:sz w:val="26"/>
          <w:szCs w:val="26"/>
        </w:rPr>
      </w:pPr>
      <w:r w:rsidRPr="00F74AED">
        <w:rPr>
          <w:rFonts w:ascii="Times New Roman" w:hAnsi="Times New Roman"/>
          <w:sz w:val="26"/>
          <w:szCs w:val="26"/>
        </w:rPr>
        <w:t>Làm quen và hình thành kỹ năng, kỹ xảo thao tác thực hành trong khi phân tích mẫu.</w:t>
      </w:r>
    </w:p>
    <w:p w:rsidR="00260E96" w:rsidRPr="00F74AED" w:rsidRDefault="00260E96" w:rsidP="00260E96">
      <w:pPr>
        <w:spacing w:line="360" w:lineRule="exact"/>
        <w:ind w:firstLine="720"/>
        <w:rPr>
          <w:rFonts w:ascii="Times New Roman" w:hAnsi="Times New Roman"/>
          <w:sz w:val="26"/>
          <w:szCs w:val="26"/>
        </w:rPr>
      </w:pPr>
      <w:r w:rsidRPr="00F74AED">
        <w:rPr>
          <w:rFonts w:ascii="Times New Roman" w:hAnsi="Times New Roman"/>
          <w:sz w:val="26"/>
          <w:szCs w:val="26"/>
        </w:rPr>
        <w:t>Vận dụng lý thuyết để giải các bài tập thuộc chương trình học phần.</w:t>
      </w:r>
    </w:p>
    <w:p w:rsidR="00260E96" w:rsidRPr="00F74AED" w:rsidRDefault="00260E96" w:rsidP="00260E96">
      <w:pPr>
        <w:pStyle w:val="Heading5"/>
        <w:spacing w:line="360" w:lineRule="exact"/>
        <w:jc w:val="both"/>
        <w:rPr>
          <w:rFonts w:ascii="Times New Roman" w:hAnsi="Times New Roman" w:cs="Times New Roman"/>
          <w:b/>
          <w:i/>
          <w:color w:val="auto"/>
          <w:sz w:val="26"/>
          <w:szCs w:val="26"/>
          <w:lang w:val="vi-VN"/>
        </w:rPr>
      </w:pPr>
      <w:r w:rsidRPr="00F74AED">
        <w:rPr>
          <w:rFonts w:ascii="Times New Roman" w:hAnsi="Times New Roman" w:cs="Times New Roman"/>
          <w:color w:val="auto"/>
          <w:sz w:val="26"/>
          <w:szCs w:val="26"/>
          <w:lang w:val="vi-VN"/>
        </w:rPr>
        <w:tab/>
        <w:t>Kỹ năng viết phương trình hóa học, giải bài tập hóa học.</w:t>
      </w:r>
    </w:p>
    <w:p w:rsidR="00260E96" w:rsidRPr="00F74AED" w:rsidRDefault="00260E96" w:rsidP="00260E96">
      <w:pPr>
        <w:pStyle w:val="Heading5"/>
        <w:spacing w:line="360" w:lineRule="exact"/>
        <w:ind w:firstLine="720"/>
        <w:jc w:val="both"/>
        <w:rPr>
          <w:rFonts w:ascii="Times New Roman" w:hAnsi="Times New Roman" w:cs="Times New Roman"/>
          <w:b/>
          <w:bCs/>
          <w:i/>
          <w:color w:val="auto"/>
          <w:sz w:val="26"/>
          <w:szCs w:val="26"/>
          <w:lang w:val="vi-VN"/>
        </w:rPr>
      </w:pPr>
      <w:r w:rsidRPr="00F74AED">
        <w:rPr>
          <w:rFonts w:ascii="Times New Roman" w:hAnsi="Times New Roman" w:cs="Times New Roman"/>
          <w:color w:val="auto"/>
          <w:sz w:val="26"/>
          <w:szCs w:val="26"/>
          <w:lang w:val="vi-VN"/>
        </w:rPr>
        <w:t>Kỹ năng làm việc độc lập và theo nhóm.</w:t>
      </w:r>
    </w:p>
    <w:p w:rsidR="00260E96" w:rsidRPr="00F74AED" w:rsidRDefault="00260E96" w:rsidP="00260E96">
      <w:pPr>
        <w:pStyle w:val="Heading5"/>
        <w:spacing w:line="360" w:lineRule="exact"/>
        <w:jc w:val="both"/>
        <w:rPr>
          <w:rFonts w:ascii="Times New Roman" w:hAnsi="Times New Roman" w:cs="Times New Roman"/>
          <w:b/>
          <w:bCs/>
          <w:i/>
          <w:color w:val="auto"/>
          <w:sz w:val="26"/>
          <w:szCs w:val="26"/>
          <w:lang w:val="vi-VN"/>
        </w:rPr>
      </w:pPr>
      <w:r w:rsidRPr="00F74AED">
        <w:rPr>
          <w:rFonts w:ascii="Times New Roman" w:hAnsi="Times New Roman" w:cs="Times New Roman"/>
          <w:color w:val="auto"/>
          <w:sz w:val="26"/>
          <w:szCs w:val="26"/>
          <w:lang w:val="vi-VN"/>
        </w:rPr>
        <w:tab/>
        <w:t>Kỹ năng giao tiếp và trình bày kết quả phân tích, thu thập thông tin.</w:t>
      </w:r>
    </w:p>
    <w:p w:rsidR="00260E96" w:rsidRPr="00F74AED" w:rsidRDefault="00260E96" w:rsidP="00260E96">
      <w:pPr>
        <w:pStyle w:val="Heading5"/>
        <w:spacing w:line="360" w:lineRule="exact"/>
        <w:jc w:val="both"/>
        <w:rPr>
          <w:rFonts w:ascii="Times New Roman" w:hAnsi="Times New Roman" w:cs="Times New Roman"/>
          <w:b/>
          <w:i/>
          <w:color w:val="auto"/>
          <w:sz w:val="26"/>
          <w:szCs w:val="26"/>
          <w:lang w:val="vi-VN"/>
        </w:rPr>
      </w:pPr>
      <w:r w:rsidRPr="00F74AED">
        <w:rPr>
          <w:rFonts w:ascii="Times New Roman" w:hAnsi="Times New Roman" w:cs="Times New Roman"/>
          <w:color w:val="auto"/>
          <w:sz w:val="26"/>
          <w:szCs w:val="26"/>
          <w:lang w:val="vi-VN"/>
        </w:rPr>
        <w:tab/>
        <w:t>Rèn luyện phương pháp tư duy khoa học, tư duy logic, phương pháp nghiên cứu thực nghiệm, tác phong khoa học cho người làm công tác nghiên cứu khoa học học trong tương lai.</w:t>
      </w:r>
    </w:p>
    <w:p w:rsidR="00EC178B" w:rsidRPr="00F74AED" w:rsidRDefault="00EC178B" w:rsidP="00EC178B">
      <w:pPr>
        <w:widowControl/>
        <w:spacing w:line="324" w:lineRule="auto"/>
        <w:jc w:val="both"/>
        <w:rPr>
          <w:rFonts w:ascii="Times New Roman" w:eastAsia="SimSun" w:hAnsi="Times New Roman"/>
          <w:bCs/>
          <w:sz w:val="26"/>
          <w:szCs w:val="26"/>
          <w:lang w:val="vi-VN" w:eastAsia="zh-CN"/>
        </w:rPr>
      </w:pPr>
      <w:r w:rsidRPr="00F74AED">
        <w:rPr>
          <w:rFonts w:ascii="Times New Roman" w:eastAsia="SimSun" w:hAnsi="Times New Roman"/>
          <w:bCs/>
          <w:i/>
          <w:sz w:val="26"/>
          <w:szCs w:val="26"/>
          <w:lang w:val="vi-VN" w:eastAsia="zh-CN"/>
        </w:rPr>
        <w:t xml:space="preserve">8.3. Về </w:t>
      </w:r>
      <w:r w:rsidR="00CF371F" w:rsidRPr="00F74AED">
        <w:rPr>
          <w:rFonts w:ascii="Times New Roman" w:eastAsia="SimSun" w:hAnsi="Times New Roman"/>
          <w:bCs/>
          <w:i/>
          <w:sz w:val="26"/>
          <w:szCs w:val="26"/>
          <w:lang w:eastAsia="zh-CN"/>
        </w:rPr>
        <w:t>năng lực tự chủ và trách nhiệm</w:t>
      </w:r>
      <w:r w:rsidRPr="00F74AED">
        <w:rPr>
          <w:rFonts w:ascii="Times New Roman" w:eastAsia="SimSun" w:hAnsi="Times New Roman"/>
          <w:bCs/>
          <w:sz w:val="26"/>
          <w:szCs w:val="26"/>
          <w:lang w:val="vi-VN" w:eastAsia="zh-CN"/>
        </w:rPr>
        <w:t xml:space="preserve"> </w:t>
      </w:r>
    </w:p>
    <w:p w:rsidR="00260E96" w:rsidRPr="00F74AED" w:rsidRDefault="00260E96" w:rsidP="00260E96">
      <w:pPr>
        <w:pStyle w:val="Heading5"/>
        <w:spacing w:line="360" w:lineRule="exact"/>
        <w:ind w:firstLine="720"/>
        <w:jc w:val="both"/>
        <w:rPr>
          <w:rFonts w:ascii="Times New Roman" w:hAnsi="Times New Roman" w:cs="Times New Roman"/>
          <w:b/>
          <w:i/>
          <w:color w:val="auto"/>
          <w:sz w:val="26"/>
          <w:szCs w:val="26"/>
          <w:lang w:val="vi-VN"/>
        </w:rPr>
      </w:pPr>
      <w:r w:rsidRPr="00F74AED">
        <w:rPr>
          <w:rFonts w:ascii="Times New Roman" w:hAnsi="Times New Roman" w:cs="Times New Roman"/>
          <w:color w:val="auto"/>
          <w:sz w:val="26"/>
          <w:szCs w:val="26"/>
          <w:lang w:val="vi-VN"/>
        </w:rPr>
        <w:t>Nhận thấy được ý nghĩa, sự cần thiết và giá trị khoa học của học phần.</w:t>
      </w:r>
    </w:p>
    <w:p w:rsidR="00260E96" w:rsidRPr="00F74AED" w:rsidRDefault="00260E96" w:rsidP="00260E96">
      <w:pPr>
        <w:pStyle w:val="Heading5"/>
        <w:spacing w:line="360" w:lineRule="exact"/>
        <w:ind w:firstLine="720"/>
        <w:jc w:val="both"/>
        <w:rPr>
          <w:rFonts w:ascii="Times New Roman" w:hAnsi="Times New Roman" w:cs="Times New Roman"/>
          <w:b/>
          <w:color w:val="auto"/>
          <w:sz w:val="26"/>
          <w:szCs w:val="26"/>
          <w:lang w:val="vi-VN"/>
        </w:rPr>
      </w:pPr>
      <w:r w:rsidRPr="00F74AED">
        <w:rPr>
          <w:rFonts w:ascii="Times New Roman" w:hAnsi="Times New Roman" w:cs="Times New Roman"/>
          <w:color w:val="auto"/>
          <w:sz w:val="26"/>
          <w:szCs w:val="26"/>
          <w:lang w:val="vi-VN"/>
        </w:rPr>
        <w:t>Thái độ học tập nghiêm túc, tìm tòi, vận dụng các kiến thức học phần vào thực tế đời sống.</w:t>
      </w:r>
    </w:p>
    <w:p w:rsidR="00EC178B" w:rsidRPr="00F74AED" w:rsidRDefault="00EC178B" w:rsidP="00EC178B">
      <w:pPr>
        <w:widowControl/>
        <w:spacing w:line="324" w:lineRule="auto"/>
        <w:jc w:val="both"/>
        <w:rPr>
          <w:rFonts w:ascii="Times New Roman" w:eastAsia="SimSun" w:hAnsi="Times New Roman"/>
          <w:b/>
          <w:bCs/>
          <w:sz w:val="26"/>
          <w:szCs w:val="26"/>
          <w:lang w:val="vi-VN" w:eastAsia="zh-CN"/>
        </w:rPr>
      </w:pPr>
      <w:r w:rsidRPr="00F74AED">
        <w:rPr>
          <w:rFonts w:ascii="Times New Roman" w:eastAsia="SimSun" w:hAnsi="Times New Roman"/>
          <w:b/>
          <w:bCs/>
          <w:sz w:val="26"/>
          <w:szCs w:val="26"/>
          <w:lang w:val="vi-VN" w:eastAsia="zh-CN"/>
        </w:rPr>
        <w:t>9. Nhiệm vụ của sinh viên</w:t>
      </w:r>
    </w:p>
    <w:p w:rsidR="009642A1" w:rsidRPr="00F74AED" w:rsidRDefault="009642A1" w:rsidP="009642A1">
      <w:pPr>
        <w:widowControl/>
        <w:spacing w:line="324" w:lineRule="auto"/>
        <w:jc w:val="both"/>
        <w:rPr>
          <w:rFonts w:ascii="Times New Roman" w:eastAsia="SimSun" w:hAnsi="Times New Roman"/>
          <w:bCs/>
          <w:i/>
          <w:sz w:val="26"/>
          <w:szCs w:val="26"/>
          <w:lang w:eastAsia="zh-CN"/>
        </w:rPr>
      </w:pPr>
      <w:r w:rsidRPr="00F74AED">
        <w:rPr>
          <w:rFonts w:ascii="Times New Roman" w:eastAsia="SimSun" w:hAnsi="Times New Roman"/>
          <w:bCs/>
          <w:i/>
          <w:sz w:val="26"/>
          <w:szCs w:val="26"/>
          <w:lang w:eastAsia="zh-CN"/>
        </w:rPr>
        <w:t xml:space="preserve">9.1. Nhiệm vụ </w:t>
      </w:r>
    </w:p>
    <w:p w:rsidR="00EC178B" w:rsidRPr="00F74AED" w:rsidRDefault="00EF249F" w:rsidP="00EC178B">
      <w:pPr>
        <w:widowControl/>
        <w:spacing w:line="324" w:lineRule="auto"/>
        <w:ind w:firstLine="720"/>
        <w:jc w:val="both"/>
        <w:rPr>
          <w:rFonts w:ascii="Times New Roman" w:eastAsia="SimSun" w:hAnsi="Times New Roman"/>
          <w:bCs/>
          <w:sz w:val="26"/>
          <w:szCs w:val="26"/>
          <w:lang w:eastAsia="zh-CN"/>
        </w:rPr>
      </w:pPr>
      <w:r w:rsidRPr="00F74AED">
        <w:rPr>
          <w:rFonts w:ascii="Times New Roman" w:eastAsia="SimSun" w:hAnsi="Times New Roman"/>
          <w:bCs/>
          <w:sz w:val="26"/>
          <w:szCs w:val="26"/>
          <w:lang w:val="vi-VN" w:eastAsia="zh-CN"/>
        </w:rPr>
        <w:t xml:space="preserve">- </w:t>
      </w:r>
      <w:r w:rsidR="00425E5E" w:rsidRPr="00F74AED">
        <w:rPr>
          <w:rFonts w:ascii="Times New Roman" w:eastAsia="SimSun" w:hAnsi="Times New Roman"/>
          <w:bCs/>
          <w:sz w:val="26"/>
          <w:szCs w:val="26"/>
          <w:lang w:eastAsia="zh-CN"/>
        </w:rPr>
        <w:t>Hoàn thành các nhiệm vụ được GV giao trong các giờ lý thuyết, thảo luận; tham gia đầy đủ và tiến hành các bài thí nghiệm của học phần.</w:t>
      </w:r>
    </w:p>
    <w:p w:rsidR="00EC178B" w:rsidRPr="00F74AED" w:rsidRDefault="00EC178B" w:rsidP="00EC178B">
      <w:pPr>
        <w:widowControl/>
        <w:spacing w:line="324" w:lineRule="auto"/>
        <w:ind w:firstLine="720"/>
        <w:jc w:val="both"/>
        <w:rPr>
          <w:rFonts w:ascii="Times New Roman" w:eastAsia="SimSun" w:hAnsi="Times New Roman"/>
          <w:bCs/>
          <w:sz w:val="26"/>
          <w:szCs w:val="26"/>
          <w:lang w:val="vi-VN" w:eastAsia="zh-CN"/>
        </w:rPr>
      </w:pPr>
      <w:r w:rsidRPr="00F74AED">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425E5E" w:rsidRPr="00F74AED" w:rsidRDefault="00425E5E" w:rsidP="00EC178B">
      <w:pPr>
        <w:widowControl/>
        <w:spacing w:line="324" w:lineRule="auto"/>
        <w:ind w:firstLine="720"/>
        <w:jc w:val="both"/>
        <w:rPr>
          <w:rFonts w:ascii="Times New Roman" w:eastAsia="SimSun" w:hAnsi="Times New Roman"/>
          <w:bCs/>
          <w:sz w:val="26"/>
          <w:szCs w:val="26"/>
          <w:lang w:eastAsia="zh-CN"/>
        </w:rPr>
      </w:pPr>
      <w:r w:rsidRPr="00F74AED">
        <w:rPr>
          <w:rFonts w:ascii="Times New Roman" w:eastAsia="SimSun" w:hAnsi="Times New Roman"/>
          <w:bCs/>
          <w:sz w:val="26"/>
          <w:szCs w:val="26"/>
          <w:lang w:eastAsia="zh-CN"/>
        </w:rPr>
        <w:t>- Hoàn thành bài kiểm tra điều kiện theo yêu cầu của học phần.</w:t>
      </w:r>
    </w:p>
    <w:p w:rsidR="009642A1" w:rsidRPr="00F74AED" w:rsidRDefault="009642A1" w:rsidP="009642A1">
      <w:pPr>
        <w:widowControl/>
        <w:spacing w:line="324" w:lineRule="auto"/>
        <w:jc w:val="both"/>
        <w:rPr>
          <w:rFonts w:ascii="Times New Roman" w:eastAsia="SimSun" w:hAnsi="Times New Roman"/>
          <w:bCs/>
          <w:i/>
          <w:sz w:val="26"/>
          <w:szCs w:val="26"/>
          <w:lang w:eastAsia="zh-CN"/>
        </w:rPr>
      </w:pPr>
      <w:r w:rsidRPr="00F74AED">
        <w:rPr>
          <w:rFonts w:ascii="Times New Roman" w:eastAsia="SimSun" w:hAnsi="Times New Roman"/>
          <w:bCs/>
          <w:i/>
          <w:sz w:val="26"/>
          <w:szCs w:val="26"/>
          <w:lang w:eastAsia="zh-CN"/>
        </w:rPr>
        <w:t xml:space="preserve">9.2. Nội dung cần đạt </w:t>
      </w:r>
    </w:p>
    <w:p w:rsidR="009642A1" w:rsidRPr="00F74AED" w:rsidRDefault="009642A1" w:rsidP="009642A1">
      <w:pPr>
        <w:widowControl/>
        <w:spacing w:line="324" w:lineRule="auto"/>
        <w:jc w:val="both"/>
        <w:rPr>
          <w:rFonts w:ascii="Times New Roman" w:eastAsia="SimSun" w:hAnsi="Times New Roman"/>
          <w:bCs/>
          <w:sz w:val="26"/>
          <w:szCs w:val="26"/>
          <w:lang w:eastAsia="zh-CN"/>
        </w:rPr>
      </w:pPr>
      <w:r w:rsidRPr="00F74AED">
        <w:rPr>
          <w:rFonts w:ascii="Times New Roman" w:eastAsia="SimSun" w:hAnsi="Times New Roman"/>
          <w:bCs/>
          <w:sz w:val="26"/>
          <w:szCs w:val="26"/>
          <w:lang w:eastAsia="zh-CN"/>
        </w:rPr>
        <w:tab/>
        <w:t>- Kiến thức:</w:t>
      </w:r>
    </w:p>
    <w:p w:rsidR="00F74AED" w:rsidRPr="00F74AED" w:rsidRDefault="00F74AED" w:rsidP="00F74AED">
      <w:pPr>
        <w:pStyle w:val="Heading5"/>
        <w:spacing w:before="120" w:line="276" w:lineRule="auto"/>
        <w:ind w:firstLine="720"/>
        <w:jc w:val="both"/>
        <w:rPr>
          <w:rFonts w:ascii="Times New Roman" w:hAnsi="Times New Roman" w:cs="Times New Roman"/>
          <w:color w:val="auto"/>
          <w:spacing w:val="-4"/>
          <w:sz w:val="26"/>
          <w:szCs w:val="26"/>
          <w:lang w:val="vi-VN"/>
        </w:rPr>
      </w:pPr>
      <w:r w:rsidRPr="00F74AED">
        <w:rPr>
          <w:rFonts w:ascii="Times New Roman" w:hAnsi="Times New Roman" w:cs="Times New Roman"/>
          <w:color w:val="auto"/>
          <w:spacing w:val="-4"/>
          <w:sz w:val="26"/>
          <w:szCs w:val="26"/>
          <w:lang w:val="sv-SE"/>
        </w:rPr>
        <w:t xml:space="preserve">Có những </w:t>
      </w:r>
      <w:r w:rsidRPr="00F74AED">
        <w:rPr>
          <w:rFonts w:ascii="Times New Roman" w:hAnsi="Times New Roman" w:cs="Times New Roman"/>
          <w:color w:val="auto"/>
          <w:spacing w:val="-4"/>
          <w:sz w:val="26"/>
          <w:szCs w:val="26"/>
          <w:lang w:val="vi-VN"/>
        </w:rPr>
        <w:t xml:space="preserve">kiến thức cơ bản về </w:t>
      </w:r>
      <w:r w:rsidRPr="00F74AED">
        <w:rPr>
          <w:rFonts w:ascii="Times New Roman" w:hAnsi="Times New Roman" w:cs="Times New Roman"/>
          <w:color w:val="auto"/>
          <w:spacing w:val="-4"/>
          <w:sz w:val="26"/>
          <w:szCs w:val="26"/>
        </w:rPr>
        <w:t>phân tích định tính và phân tích định lượng</w:t>
      </w:r>
      <w:r w:rsidRPr="00F74AED">
        <w:rPr>
          <w:rFonts w:ascii="Times New Roman" w:hAnsi="Times New Roman" w:cs="Times New Roman"/>
          <w:color w:val="auto"/>
          <w:spacing w:val="-4"/>
          <w:sz w:val="26"/>
          <w:szCs w:val="26"/>
          <w:lang w:val="vi-VN"/>
        </w:rPr>
        <w:t xml:space="preserve">. </w:t>
      </w:r>
    </w:p>
    <w:p w:rsidR="00F74AED" w:rsidRPr="00F74AED" w:rsidRDefault="00F74AED" w:rsidP="00F74AED">
      <w:pPr>
        <w:pStyle w:val="Heading5"/>
        <w:spacing w:before="120" w:line="276" w:lineRule="auto"/>
        <w:ind w:firstLine="720"/>
        <w:jc w:val="both"/>
        <w:rPr>
          <w:rFonts w:ascii="Times New Roman" w:hAnsi="Times New Roman" w:cs="Times New Roman"/>
          <w:color w:val="auto"/>
          <w:sz w:val="26"/>
          <w:szCs w:val="26"/>
        </w:rPr>
      </w:pPr>
      <w:r w:rsidRPr="00F74AED">
        <w:rPr>
          <w:rFonts w:ascii="Times New Roman" w:hAnsi="Times New Roman" w:cs="Times New Roman"/>
          <w:color w:val="auto"/>
          <w:sz w:val="26"/>
          <w:szCs w:val="26"/>
        </w:rPr>
        <w:t>Có kiến thức về các nguyên lý phân tích hóa học.</w:t>
      </w:r>
    </w:p>
    <w:p w:rsidR="009642A1" w:rsidRPr="00F74AED" w:rsidRDefault="009642A1" w:rsidP="009642A1">
      <w:pPr>
        <w:widowControl/>
        <w:spacing w:line="324" w:lineRule="auto"/>
        <w:jc w:val="both"/>
        <w:rPr>
          <w:rFonts w:ascii="Times New Roman" w:eastAsia="SimSun" w:hAnsi="Times New Roman"/>
          <w:bCs/>
          <w:sz w:val="26"/>
          <w:szCs w:val="26"/>
          <w:lang w:eastAsia="zh-CN"/>
        </w:rPr>
      </w:pPr>
      <w:r w:rsidRPr="00F74AED">
        <w:rPr>
          <w:rFonts w:ascii="Times New Roman" w:eastAsia="SimSun" w:hAnsi="Times New Roman"/>
          <w:bCs/>
          <w:sz w:val="26"/>
          <w:szCs w:val="26"/>
          <w:lang w:eastAsia="zh-CN"/>
        </w:rPr>
        <w:tab/>
        <w:t>- Kĩ năng:</w:t>
      </w:r>
    </w:p>
    <w:p w:rsidR="00F74AED" w:rsidRPr="00F74AED" w:rsidRDefault="00F74AED" w:rsidP="00F74AED">
      <w:pPr>
        <w:spacing w:before="120" w:line="276" w:lineRule="auto"/>
        <w:ind w:firstLine="720"/>
        <w:jc w:val="both"/>
        <w:rPr>
          <w:rFonts w:ascii="Times New Roman" w:hAnsi="Times New Roman"/>
          <w:bCs/>
          <w:sz w:val="26"/>
          <w:szCs w:val="26"/>
        </w:rPr>
      </w:pPr>
      <w:r w:rsidRPr="00F74AED">
        <w:rPr>
          <w:rFonts w:ascii="Times New Roman" w:hAnsi="Times New Roman"/>
          <w:bCs/>
          <w:sz w:val="26"/>
          <w:szCs w:val="26"/>
        </w:rPr>
        <w:lastRenderedPageBreak/>
        <w:t>Có kỹ năng vận dụng kiến thức hóa học, sự biến đổi các chất để giải thích các vấn đề trong các thí nghiệm phân tích cụ thể.</w:t>
      </w:r>
    </w:p>
    <w:p w:rsidR="00F74AED" w:rsidRPr="00F74AED" w:rsidRDefault="00F74AED" w:rsidP="00F74AED">
      <w:pPr>
        <w:spacing w:before="120" w:line="276" w:lineRule="auto"/>
        <w:ind w:firstLine="720"/>
        <w:jc w:val="both"/>
        <w:rPr>
          <w:rFonts w:ascii="Times New Roman" w:hAnsi="Times New Roman"/>
          <w:bCs/>
          <w:sz w:val="26"/>
          <w:szCs w:val="26"/>
        </w:rPr>
      </w:pPr>
      <w:r w:rsidRPr="00F74AED">
        <w:rPr>
          <w:rFonts w:ascii="Times New Roman" w:hAnsi="Times New Roman"/>
          <w:bCs/>
          <w:sz w:val="26"/>
          <w:szCs w:val="26"/>
        </w:rPr>
        <w:t>Có kỹ năng làm việc phòng thí nghiệm.</w:t>
      </w:r>
    </w:p>
    <w:p w:rsidR="009642A1" w:rsidRPr="00F74AED" w:rsidRDefault="009642A1" w:rsidP="009642A1">
      <w:pPr>
        <w:widowControl/>
        <w:spacing w:line="324" w:lineRule="auto"/>
        <w:jc w:val="both"/>
        <w:rPr>
          <w:rFonts w:ascii="Times New Roman" w:eastAsia="SimSun" w:hAnsi="Times New Roman"/>
          <w:bCs/>
          <w:sz w:val="26"/>
          <w:szCs w:val="26"/>
          <w:lang w:eastAsia="zh-CN"/>
        </w:rPr>
      </w:pPr>
      <w:r w:rsidRPr="00F74AED">
        <w:rPr>
          <w:rFonts w:ascii="Times New Roman" w:eastAsia="SimSun" w:hAnsi="Times New Roman"/>
          <w:bCs/>
          <w:sz w:val="26"/>
          <w:szCs w:val="26"/>
          <w:lang w:eastAsia="zh-CN"/>
        </w:rPr>
        <w:tab/>
        <w:t>- Thái độ:</w:t>
      </w:r>
    </w:p>
    <w:p w:rsidR="00F74AED" w:rsidRPr="00F74AED" w:rsidRDefault="00F74AED" w:rsidP="00F74AED">
      <w:pPr>
        <w:pStyle w:val="Heading5"/>
        <w:spacing w:before="120" w:line="276" w:lineRule="auto"/>
        <w:ind w:firstLine="720"/>
        <w:jc w:val="both"/>
        <w:rPr>
          <w:rFonts w:ascii="Times New Roman" w:hAnsi="Times New Roman" w:cs="Times New Roman"/>
          <w:bCs/>
          <w:color w:val="auto"/>
          <w:sz w:val="26"/>
          <w:szCs w:val="26"/>
          <w:lang w:val="vi-VN"/>
        </w:rPr>
      </w:pPr>
      <w:r w:rsidRPr="00F74AED">
        <w:rPr>
          <w:rFonts w:ascii="Times New Roman" w:hAnsi="Times New Roman" w:cs="Times New Roman"/>
          <w:color w:val="auto"/>
          <w:sz w:val="26"/>
          <w:szCs w:val="26"/>
        </w:rPr>
        <w:t>Có</w:t>
      </w:r>
      <w:r w:rsidRPr="00F74AED">
        <w:rPr>
          <w:rFonts w:ascii="Times New Roman" w:hAnsi="Times New Roman" w:cs="Times New Roman"/>
          <w:color w:val="auto"/>
          <w:sz w:val="26"/>
          <w:szCs w:val="26"/>
          <w:lang w:val="vi-VN"/>
        </w:rPr>
        <w:t xml:space="preserve"> </w:t>
      </w:r>
      <w:r w:rsidRPr="00F74AED">
        <w:rPr>
          <w:rFonts w:ascii="Times New Roman" w:hAnsi="Times New Roman" w:cs="Times New Roman"/>
          <w:color w:val="auto"/>
          <w:sz w:val="26"/>
          <w:szCs w:val="26"/>
          <w:lang w:val="sv-SE"/>
        </w:rPr>
        <w:t>ý</w:t>
      </w:r>
      <w:r w:rsidRPr="00F74AED">
        <w:rPr>
          <w:rFonts w:ascii="Times New Roman" w:hAnsi="Times New Roman" w:cs="Times New Roman"/>
          <w:color w:val="auto"/>
          <w:sz w:val="26"/>
          <w:szCs w:val="26"/>
          <w:lang w:val="vi-VN"/>
        </w:rPr>
        <w:t xml:space="preserve"> thức học tập và nghiên cứu </w:t>
      </w:r>
      <w:r w:rsidRPr="00F74AED">
        <w:rPr>
          <w:rFonts w:ascii="Times New Roman" w:hAnsi="Times New Roman" w:cs="Times New Roman"/>
          <w:color w:val="auto"/>
          <w:sz w:val="26"/>
          <w:szCs w:val="26"/>
        </w:rPr>
        <w:t xml:space="preserve">học phần </w:t>
      </w:r>
      <w:r w:rsidRPr="00F74AED">
        <w:rPr>
          <w:rFonts w:ascii="Times New Roman" w:hAnsi="Times New Roman" w:cs="Times New Roman"/>
          <w:color w:val="auto"/>
          <w:sz w:val="26"/>
          <w:szCs w:val="26"/>
          <w:lang w:val="vi-VN"/>
        </w:rPr>
        <w:t xml:space="preserve">nghiêm túc, tính cẩn thận và </w:t>
      </w:r>
      <w:r w:rsidRPr="00F74AED">
        <w:rPr>
          <w:rFonts w:ascii="Times New Roman" w:hAnsi="Times New Roman" w:cs="Times New Roman"/>
          <w:color w:val="auto"/>
          <w:sz w:val="26"/>
          <w:szCs w:val="26"/>
        </w:rPr>
        <w:t>tr</w:t>
      </w:r>
      <w:r w:rsidRPr="00F74AED">
        <w:rPr>
          <w:rFonts w:ascii="Times New Roman" w:hAnsi="Times New Roman" w:cs="Times New Roman"/>
          <w:color w:val="auto"/>
          <w:sz w:val="26"/>
          <w:szCs w:val="26"/>
          <w:lang w:val="vi-VN"/>
        </w:rPr>
        <w:t>ung thực trong báo cáo số liệu thực hành.</w:t>
      </w:r>
    </w:p>
    <w:p w:rsidR="00F74AED" w:rsidRPr="00F74AED" w:rsidRDefault="00F74AED" w:rsidP="00F74AED">
      <w:pPr>
        <w:pStyle w:val="Heading5"/>
        <w:spacing w:before="120" w:line="276" w:lineRule="auto"/>
        <w:ind w:firstLine="720"/>
        <w:jc w:val="both"/>
        <w:rPr>
          <w:rFonts w:ascii="Times New Roman" w:hAnsi="Times New Roman" w:cs="Times New Roman"/>
          <w:color w:val="auto"/>
          <w:sz w:val="26"/>
          <w:szCs w:val="26"/>
          <w:lang w:val="vi-VN"/>
        </w:rPr>
      </w:pPr>
      <w:r w:rsidRPr="00F74AED">
        <w:rPr>
          <w:rFonts w:ascii="Times New Roman" w:hAnsi="Times New Roman" w:cs="Times New Roman"/>
          <w:color w:val="auto"/>
          <w:sz w:val="26"/>
          <w:szCs w:val="26"/>
        </w:rPr>
        <w:t>Có n</w:t>
      </w:r>
      <w:r w:rsidRPr="00F74AED">
        <w:rPr>
          <w:rFonts w:ascii="Times New Roman" w:hAnsi="Times New Roman" w:cs="Times New Roman"/>
          <w:color w:val="auto"/>
          <w:sz w:val="26"/>
          <w:szCs w:val="26"/>
          <w:lang w:val="vi-VN"/>
        </w:rPr>
        <w:t xml:space="preserve">hận thức về vai trò quan trọng của </w:t>
      </w:r>
      <w:r w:rsidRPr="00F74AED">
        <w:rPr>
          <w:rFonts w:ascii="Times New Roman" w:hAnsi="Times New Roman" w:cs="Times New Roman"/>
          <w:color w:val="auto"/>
          <w:sz w:val="26"/>
          <w:szCs w:val="26"/>
        </w:rPr>
        <w:t>phân tích hóa học trong công nghệ và đời sống</w:t>
      </w:r>
      <w:r w:rsidRPr="00F74AED">
        <w:rPr>
          <w:rFonts w:ascii="Times New Roman" w:hAnsi="Times New Roman" w:cs="Times New Roman"/>
          <w:color w:val="auto"/>
          <w:sz w:val="26"/>
          <w:szCs w:val="26"/>
          <w:lang w:val="vi-VN"/>
        </w:rPr>
        <w:t>.</w:t>
      </w:r>
    </w:p>
    <w:p w:rsidR="00EC178B" w:rsidRPr="00F74AED" w:rsidRDefault="00EC178B" w:rsidP="00EC178B">
      <w:pPr>
        <w:widowControl/>
        <w:spacing w:line="324" w:lineRule="auto"/>
        <w:jc w:val="both"/>
        <w:rPr>
          <w:rFonts w:ascii="Times New Roman" w:eastAsia="SimSun" w:hAnsi="Times New Roman"/>
          <w:b/>
          <w:bCs/>
          <w:sz w:val="26"/>
          <w:szCs w:val="26"/>
          <w:lang w:val="vi-VN" w:eastAsia="zh-CN"/>
        </w:rPr>
      </w:pPr>
      <w:r w:rsidRPr="00F74AED">
        <w:rPr>
          <w:rFonts w:ascii="Times New Roman" w:eastAsia="SimSun" w:hAnsi="Times New Roman"/>
          <w:b/>
          <w:bCs/>
          <w:sz w:val="26"/>
          <w:szCs w:val="26"/>
          <w:lang w:val="vi-VN" w:eastAsia="zh-CN"/>
        </w:rPr>
        <w:t>10. Tài liệu tham khảo</w:t>
      </w:r>
    </w:p>
    <w:p w:rsidR="00425E5E" w:rsidRPr="00F74AED" w:rsidRDefault="00425E5E" w:rsidP="00F74AED">
      <w:pPr>
        <w:spacing w:line="360" w:lineRule="exact"/>
        <w:ind w:left="284" w:firstLine="436"/>
        <w:jc w:val="both"/>
        <w:rPr>
          <w:rFonts w:ascii="Times New Roman" w:hAnsi="Times New Roman"/>
          <w:bCs/>
          <w:spacing w:val="-4"/>
          <w:sz w:val="26"/>
          <w:szCs w:val="26"/>
        </w:rPr>
      </w:pPr>
      <w:r w:rsidRPr="00F74AED">
        <w:rPr>
          <w:rFonts w:ascii="Times New Roman" w:hAnsi="Times New Roman"/>
          <w:bCs/>
          <w:spacing w:val="-4"/>
          <w:sz w:val="26"/>
          <w:szCs w:val="26"/>
        </w:rPr>
        <w:t xml:space="preserve">[1]. Lê Thị Trinh, </w:t>
      </w:r>
      <w:r w:rsidRPr="00F74AED">
        <w:rPr>
          <w:rFonts w:ascii="Times New Roman" w:hAnsi="Times New Roman"/>
          <w:bCs/>
          <w:i/>
          <w:spacing w:val="-4"/>
          <w:sz w:val="26"/>
          <w:szCs w:val="26"/>
        </w:rPr>
        <w:t>Hóa học phân tích</w:t>
      </w:r>
      <w:r w:rsidRPr="00F74AED">
        <w:rPr>
          <w:rFonts w:ascii="Times New Roman" w:hAnsi="Times New Roman"/>
          <w:bCs/>
          <w:spacing w:val="-4"/>
          <w:sz w:val="26"/>
          <w:szCs w:val="26"/>
        </w:rPr>
        <w:t>, NXB Khoa học và Kĩ thuật, 2017.</w:t>
      </w:r>
    </w:p>
    <w:p w:rsidR="00425E5E" w:rsidRPr="00F74AED" w:rsidRDefault="00425E5E" w:rsidP="00425E5E">
      <w:pPr>
        <w:spacing w:line="360" w:lineRule="exact"/>
        <w:ind w:left="284" w:firstLine="436"/>
        <w:jc w:val="both"/>
        <w:rPr>
          <w:rFonts w:ascii="Times New Roman" w:eastAsia="Calibri" w:hAnsi="Times New Roman"/>
          <w:sz w:val="26"/>
          <w:szCs w:val="26"/>
        </w:rPr>
      </w:pPr>
      <w:r w:rsidRPr="00F74AED">
        <w:rPr>
          <w:rFonts w:ascii="Times New Roman" w:hAnsi="Times New Roman"/>
          <w:bCs/>
          <w:spacing w:val="-4"/>
          <w:sz w:val="26"/>
          <w:szCs w:val="26"/>
        </w:rPr>
        <w:t xml:space="preserve">[2]. </w:t>
      </w:r>
      <w:r w:rsidRPr="00F74AED">
        <w:rPr>
          <w:rFonts w:ascii="Times New Roman" w:eastAsia="Calibri" w:hAnsi="Times New Roman"/>
          <w:sz w:val="26"/>
          <w:szCs w:val="26"/>
        </w:rPr>
        <w:t xml:space="preserve">Nguyễn Tinh Dung, </w:t>
      </w:r>
      <w:r w:rsidRPr="00F74AED">
        <w:rPr>
          <w:rFonts w:ascii="Times New Roman" w:eastAsia="Calibri" w:hAnsi="Times New Roman"/>
          <w:i/>
          <w:sz w:val="26"/>
          <w:szCs w:val="26"/>
        </w:rPr>
        <w:t xml:space="preserve">Hóa học phân tích, phần III - Các phương pháp định lượng hóa học, </w:t>
      </w:r>
      <w:r w:rsidRPr="00F74AED">
        <w:rPr>
          <w:rFonts w:ascii="Times New Roman" w:eastAsia="Calibri" w:hAnsi="Times New Roman"/>
          <w:sz w:val="26"/>
          <w:szCs w:val="26"/>
        </w:rPr>
        <w:t>NXB Giáo Dục, 2013.</w:t>
      </w:r>
    </w:p>
    <w:p w:rsidR="00425E5E" w:rsidRPr="00F74AED" w:rsidRDefault="00425E5E" w:rsidP="00425E5E">
      <w:pPr>
        <w:spacing w:line="360" w:lineRule="exact"/>
        <w:ind w:firstLine="720"/>
        <w:jc w:val="both"/>
        <w:rPr>
          <w:rFonts w:ascii="Times New Roman" w:eastAsia="Calibri" w:hAnsi="Times New Roman"/>
          <w:sz w:val="26"/>
          <w:szCs w:val="26"/>
        </w:rPr>
      </w:pPr>
      <w:r w:rsidRPr="00F74AED">
        <w:rPr>
          <w:rFonts w:ascii="Times New Roman" w:hAnsi="Times New Roman"/>
          <w:sz w:val="26"/>
          <w:szCs w:val="26"/>
        </w:rPr>
        <w:t xml:space="preserve">[3]. </w:t>
      </w:r>
      <w:r w:rsidRPr="00F74AED">
        <w:rPr>
          <w:rFonts w:ascii="Times New Roman" w:eastAsia="Calibri" w:hAnsi="Times New Roman"/>
          <w:sz w:val="26"/>
          <w:szCs w:val="26"/>
        </w:rPr>
        <w:t xml:space="preserve">Trần Ngọc Lan, </w:t>
      </w:r>
      <w:r w:rsidRPr="00F74AED">
        <w:rPr>
          <w:rFonts w:ascii="Times New Roman" w:eastAsia="Calibri" w:hAnsi="Times New Roman"/>
          <w:i/>
          <w:sz w:val="26"/>
          <w:szCs w:val="26"/>
        </w:rPr>
        <w:t xml:space="preserve">Giáo trình thực tập hóa học phân tích, </w:t>
      </w:r>
      <w:r w:rsidRPr="00F74AED">
        <w:rPr>
          <w:rFonts w:ascii="Times New Roman" w:eastAsia="Calibri" w:hAnsi="Times New Roman"/>
          <w:sz w:val="26"/>
          <w:szCs w:val="26"/>
        </w:rPr>
        <w:t>NXB Khoa học và Kĩ thuật, 2002.</w:t>
      </w:r>
    </w:p>
    <w:p w:rsidR="00425E5E" w:rsidRPr="00F74AED" w:rsidRDefault="00EC178B" w:rsidP="00EC178B">
      <w:pPr>
        <w:widowControl/>
        <w:spacing w:line="324" w:lineRule="auto"/>
        <w:jc w:val="both"/>
        <w:rPr>
          <w:rFonts w:ascii="Times New Roman" w:eastAsia="SimSun" w:hAnsi="Times New Roman"/>
          <w:bCs/>
          <w:sz w:val="28"/>
          <w:szCs w:val="28"/>
          <w:lang w:eastAsia="zh-CN"/>
        </w:rPr>
      </w:pPr>
      <w:r w:rsidRPr="00F74AED">
        <w:rPr>
          <w:rFonts w:ascii="Times New Roman" w:eastAsia="SimSun" w:hAnsi="Times New Roman"/>
          <w:b/>
          <w:bCs/>
          <w:sz w:val="26"/>
          <w:szCs w:val="26"/>
          <w:lang w:val="vi-VN" w:eastAsia="zh-CN"/>
        </w:rPr>
        <w:t>11. Trang, thiết bị dạy - học</w:t>
      </w:r>
      <w:r w:rsidRPr="00F74AED">
        <w:rPr>
          <w:rFonts w:ascii="Times New Roman" w:eastAsia="SimSun" w:hAnsi="Times New Roman"/>
          <w:bCs/>
          <w:sz w:val="26"/>
          <w:szCs w:val="26"/>
          <w:lang w:val="vi-VN" w:eastAsia="zh-CN"/>
        </w:rPr>
        <w:t xml:space="preserve">: </w:t>
      </w:r>
      <w:r w:rsidR="00425E5E" w:rsidRPr="00F74AED">
        <w:rPr>
          <w:rFonts w:ascii="Times New Roman" w:eastAsia="SimSun" w:hAnsi="Times New Roman"/>
          <w:bCs/>
          <w:sz w:val="26"/>
          <w:szCs w:val="26"/>
          <w:lang w:eastAsia="zh-CN"/>
        </w:rPr>
        <w:t>Máy tính, máy</w:t>
      </w:r>
      <w:r w:rsidR="00425E5E" w:rsidRPr="00F74AED">
        <w:rPr>
          <w:rFonts w:ascii="Times New Roman" w:eastAsia="SimSun" w:hAnsi="Times New Roman"/>
          <w:bCs/>
          <w:sz w:val="28"/>
          <w:szCs w:val="28"/>
          <w:lang w:eastAsia="zh-CN"/>
        </w:rPr>
        <w:t xml:space="preserve"> chiếu, các dụng cụ, hóa chất, thiết bị theo từng bài thực hành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lastRenderedPageBreak/>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425E5E" w:rsidRPr="00425E5E" w:rsidRDefault="00425E5E" w:rsidP="00425E5E">
      <w:pPr>
        <w:widowControl/>
        <w:spacing w:line="324" w:lineRule="auto"/>
        <w:jc w:val="both"/>
        <w:rPr>
          <w:rFonts w:ascii="Times New Roman" w:eastAsia="SimSun" w:hAnsi="Times New Roman"/>
          <w:b/>
          <w:sz w:val="26"/>
          <w:szCs w:val="26"/>
          <w:lang w:eastAsia="zh-CN"/>
        </w:rPr>
      </w:pPr>
      <w:r w:rsidRPr="00425E5E">
        <w:rPr>
          <w:rFonts w:ascii="Times New Roman" w:eastAsia="SimSun" w:hAnsi="Times New Roman"/>
          <w:b/>
          <w:sz w:val="26"/>
          <w:szCs w:val="26"/>
          <w:lang w:val="vi-VN" w:eastAsia="zh-CN"/>
        </w:rPr>
        <w:t>Phần I. Lý thuyết</w:t>
      </w:r>
      <w:r>
        <w:rPr>
          <w:rFonts w:ascii="Times New Roman" w:eastAsia="SimSun" w:hAnsi="Times New Roman"/>
          <w:b/>
          <w:sz w:val="26"/>
          <w:szCs w:val="26"/>
          <w:lang w:eastAsia="zh-CN"/>
        </w:rPr>
        <w:t xml:space="preserve"> (15 tiết)</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Chương 1. Đại cương về hóa học phân tích</w:t>
      </w:r>
    </w:p>
    <w:p w:rsidR="00425E5E" w:rsidRPr="004B01A8" w:rsidRDefault="00425E5E" w:rsidP="00425E5E">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6 </w:t>
      </w:r>
      <w:r w:rsidRPr="004B01A8">
        <w:rPr>
          <w:rFonts w:ascii="Times New Roman" w:hAnsi="Times New Roman"/>
          <w:i/>
          <w:sz w:val="26"/>
          <w:szCs w:val="26"/>
          <w:lang w:val="vi-VN"/>
        </w:rPr>
        <w:t xml:space="preserve">tiết, trong đó Lý thuyết: </w:t>
      </w:r>
      <w:r>
        <w:rPr>
          <w:rFonts w:ascii="Times New Roman" w:hAnsi="Times New Roman"/>
          <w:i/>
          <w:sz w:val="26"/>
          <w:szCs w:val="26"/>
        </w:rPr>
        <w:t xml:space="preserve">6 </w:t>
      </w:r>
      <w:r w:rsidRPr="004B01A8">
        <w:rPr>
          <w:rFonts w:ascii="Times New Roman" w:hAnsi="Times New Roman"/>
          <w:i/>
          <w:sz w:val="26"/>
          <w:szCs w:val="26"/>
          <w:lang w:val="vi-VN"/>
        </w:rPr>
        <w:t xml:space="preserve">tiết, Thực hành: </w:t>
      </w:r>
      <w:r>
        <w:rPr>
          <w:rFonts w:ascii="Times New Roman" w:hAnsi="Times New Roman"/>
          <w:i/>
          <w:sz w:val="26"/>
          <w:szCs w:val="26"/>
        </w:rPr>
        <w:t xml:space="preserve">0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12 </w:t>
      </w:r>
      <w:r w:rsidRPr="004B01A8">
        <w:rPr>
          <w:rFonts w:ascii="Times New Roman" w:hAnsi="Times New Roman"/>
          <w:i/>
          <w:sz w:val="26"/>
          <w:szCs w:val="26"/>
          <w:lang w:val="vi-VN"/>
        </w:rPr>
        <w:t>giờ</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1.1. Khái niệm, phân loại và ứng dụng của hóa học phân tích</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1.2. Hệ thống đơn vị đo lường thường dùng trong hóa học phân tích</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1.2.1. Một số đơn vị trong hệ thống SI</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1.2.2. Một số cách biểu diễn nồng độ dung dịch</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1.3. Cân bằng hóa học trong dung dịch</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1.3.1. Một số khái niệm</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1.3.2. Cân bằng axit – bazơ</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1.3.3. Cân bằng tạo phức</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1.3.4. Cân bằng tạo kết tủa</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1.3.5. Cân bằng oxi hóa – khử</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Chương II. Một số phương pháp phân tích hóa học</w:t>
      </w:r>
    </w:p>
    <w:p w:rsidR="00425E5E" w:rsidRPr="004B01A8" w:rsidRDefault="00425E5E" w:rsidP="00425E5E">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6 </w:t>
      </w:r>
      <w:r w:rsidRPr="004B01A8">
        <w:rPr>
          <w:rFonts w:ascii="Times New Roman" w:hAnsi="Times New Roman"/>
          <w:i/>
          <w:sz w:val="26"/>
          <w:szCs w:val="26"/>
          <w:lang w:val="vi-VN"/>
        </w:rPr>
        <w:t xml:space="preserve">tiết, trong đó Lý thuyết: </w:t>
      </w:r>
      <w:r>
        <w:rPr>
          <w:rFonts w:ascii="Times New Roman" w:hAnsi="Times New Roman"/>
          <w:i/>
          <w:sz w:val="26"/>
          <w:szCs w:val="26"/>
        </w:rPr>
        <w:t xml:space="preserve">6 </w:t>
      </w:r>
      <w:r w:rsidRPr="004B01A8">
        <w:rPr>
          <w:rFonts w:ascii="Times New Roman" w:hAnsi="Times New Roman"/>
          <w:i/>
          <w:sz w:val="26"/>
          <w:szCs w:val="26"/>
          <w:lang w:val="vi-VN"/>
        </w:rPr>
        <w:t xml:space="preserve">tiết, Thực hành: </w:t>
      </w:r>
      <w:r>
        <w:rPr>
          <w:rFonts w:ascii="Times New Roman" w:hAnsi="Times New Roman"/>
          <w:i/>
          <w:sz w:val="26"/>
          <w:szCs w:val="26"/>
        </w:rPr>
        <w:t xml:space="preserve">0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12 </w:t>
      </w:r>
      <w:r w:rsidRPr="004B01A8">
        <w:rPr>
          <w:rFonts w:ascii="Times New Roman" w:hAnsi="Times New Roman"/>
          <w:i/>
          <w:sz w:val="26"/>
          <w:szCs w:val="26"/>
          <w:lang w:val="vi-VN"/>
        </w:rPr>
        <w:t>giờ</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2.1. Phương pháp phân tích thể tích</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2.1.1. Đại cương về phương pháp phân tích thể tích</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2.1.2. Phương pháp chuẩn độ axit – bazơ</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2.1.3. Phương pháp chuẩn độ tạo phức</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2.1.4. Phương pháp chuẩn độ tạo kết tủa</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2.1.5</w:t>
      </w:r>
      <w:r w:rsidRPr="00425E5E">
        <w:rPr>
          <w:rFonts w:ascii="Times New Roman" w:eastAsia="SimSun" w:hAnsi="Times New Roman"/>
          <w:sz w:val="26"/>
          <w:szCs w:val="26"/>
          <w:lang w:val="vi-VN" w:eastAsia="zh-CN"/>
        </w:rPr>
        <w:t>. Phương pháp chuẩn độ oxi hóa – khử</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2.2. Phương pháp phân tích khối lượng</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2.2.1. Nguyên tắc chung</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lastRenderedPageBreak/>
        <w:t>2.2.2. Một số chú ý trong thao tác thực hiện</w:t>
      </w:r>
    </w:p>
    <w:p w:rsidR="00425E5E" w:rsidRPr="00425E5E" w:rsidRDefault="00425E5E" w:rsidP="00425E5E">
      <w:pPr>
        <w:widowControl/>
        <w:spacing w:line="324" w:lineRule="auto"/>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ab/>
      </w:r>
      <w:r w:rsidRPr="00425E5E">
        <w:rPr>
          <w:rFonts w:ascii="Times New Roman" w:eastAsia="SimSun" w:hAnsi="Times New Roman"/>
          <w:sz w:val="26"/>
          <w:szCs w:val="26"/>
          <w:lang w:val="vi-VN" w:eastAsia="zh-CN"/>
        </w:rPr>
        <w:t>2.2.3. Tính toán kết quả</w:t>
      </w:r>
    </w:p>
    <w:p w:rsidR="00425E5E" w:rsidRPr="00425E5E" w:rsidRDefault="00425E5E" w:rsidP="00425E5E">
      <w:pPr>
        <w:widowControl/>
        <w:spacing w:line="324" w:lineRule="auto"/>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ab/>
      </w:r>
      <w:r w:rsidRPr="00425E5E">
        <w:rPr>
          <w:rFonts w:ascii="Times New Roman" w:eastAsia="SimSun" w:hAnsi="Times New Roman"/>
          <w:sz w:val="26"/>
          <w:szCs w:val="26"/>
          <w:lang w:val="vi-VN" w:eastAsia="zh-CN"/>
        </w:rPr>
        <w:t>2.2.4. Một số ứng dụng, ví dụ của phân tích khối lượng</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 xml:space="preserve">Chương 3. Một số phương pháp phân tích công cụ </w:t>
      </w:r>
    </w:p>
    <w:p w:rsidR="00425E5E" w:rsidRPr="004B01A8" w:rsidRDefault="00425E5E" w:rsidP="00425E5E">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3</w:t>
      </w:r>
      <w:r>
        <w:rPr>
          <w:rFonts w:ascii="Times New Roman" w:hAnsi="Times New Roman"/>
          <w:i/>
          <w:sz w:val="26"/>
          <w:szCs w:val="26"/>
        </w:rPr>
        <w:t xml:space="preserve"> </w:t>
      </w:r>
      <w:r w:rsidRPr="004B01A8">
        <w:rPr>
          <w:rFonts w:ascii="Times New Roman" w:hAnsi="Times New Roman"/>
          <w:i/>
          <w:sz w:val="26"/>
          <w:szCs w:val="26"/>
          <w:lang w:val="vi-VN"/>
        </w:rPr>
        <w:t xml:space="preserve">tiết, trong đó Lý thuyết: </w:t>
      </w:r>
      <w:r>
        <w:rPr>
          <w:rFonts w:ascii="Times New Roman" w:hAnsi="Times New Roman"/>
          <w:i/>
          <w:sz w:val="26"/>
          <w:szCs w:val="26"/>
        </w:rPr>
        <w:t>3</w:t>
      </w:r>
      <w:r>
        <w:rPr>
          <w:rFonts w:ascii="Times New Roman" w:hAnsi="Times New Roman"/>
          <w:i/>
          <w:sz w:val="26"/>
          <w:szCs w:val="26"/>
        </w:rPr>
        <w:t xml:space="preserve"> </w:t>
      </w:r>
      <w:r w:rsidRPr="004B01A8">
        <w:rPr>
          <w:rFonts w:ascii="Times New Roman" w:hAnsi="Times New Roman"/>
          <w:i/>
          <w:sz w:val="26"/>
          <w:szCs w:val="26"/>
          <w:lang w:val="vi-VN"/>
        </w:rPr>
        <w:t xml:space="preserve">tiết, Thực hành: </w:t>
      </w:r>
      <w:r>
        <w:rPr>
          <w:rFonts w:ascii="Times New Roman" w:hAnsi="Times New Roman"/>
          <w:i/>
          <w:sz w:val="26"/>
          <w:szCs w:val="26"/>
        </w:rPr>
        <w:t xml:space="preserve">0 </w:t>
      </w:r>
      <w:r w:rsidRPr="004B01A8">
        <w:rPr>
          <w:rFonts w:ascii="Times New Roman" w:hAnsi="Times New Roman"/>
          <w:i/>
          <w:sz w:val="26"/>
          <w:szCs w:val="26"/>
          <w:lang w:val="vi-VN"/>
        </w:rPr>
        <w:t xml:space="preserve">tiết; Tự học: </w:t>
      </w:r>
      <w:r>
        <w:rPr>
          <w:rFonts w:ascii="Times New Roman" w:hAnsi="Times New Roman"/>
          <w:i/>
          <w:sz w:val="26"/>
          <w:szCs w:val="26"/>
        </w:rPr>
        <w:t>6</w:t>
      </w:r>
      <w:r>
        <w:rPr>
          <w:rFonts w:ascii="Times New Roman" w:hAnsi="Times New Roman"/>
          <w:i/>
          <w:sz w:val="26"/>
          <w:szCs w:val="26"/>
        </w:rPr>
        <w:t xml:space="preserve"> </w:t>
      </w:r>
      <w:r w:rsidRPr="004B01A8">
        <w:rPr>
          <w:rFonts w:ascii="Times New Roman" w:hAnsi="Times New Roman"/>
          <w:i/>
          <w:sz w:val="26"/>
          <w:szCs w:val="26"/>
          <w:lang w:val="vi-VN"/>
        </w:rPr>
        <w:t>giờ</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3.1. Phương pháp phân tích quang phổ</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3.1.1. Phương pháp trắc quang</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3.1.2. Phương pháp phổ hấp thụ nguyên tử (AAS)</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3.1.3. Phương pháp phổ phát xạ nguyên tử</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3.2. Phương pháp điện hóa</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3.2.1. Phương pháp phân tích đo điện thế</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3.2.2. Phương pháp cực phổ</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3.3. Phương pháp sắc ký</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3.3.1. Khái quát về phương pháp sắc ký</w:t>
      </w:r>
    </w:p>
    <w:p w:rsidR="00425E5E" w:rsidRPr="00425E5E" w:rsidRDefault="00425E5E" w:rsidP="00425E5E">
      <w:pPr>
        <w:widowControl/>
        <w:spacing w:line="324" w:lineRule="auto"/>
        <w:ind w:firstLine="720"/>
        <w:jc w:val="both"/>
        <w:rPr>
          <w:rFonts w:ascii="Times New Roman" w:eastAsia="SimSun" w:hAnsi="Times New Roman"/>
          <w:sz w:val="26"/>
          <w:szCs w:val="26"/>
          <w:lang w:val="vi-VN" w:eastAsia="zh-CN"/>
        </w:rPr>
      </w:pPr>
      <w:r w:rsidRPr="00425E5E">
        <w:rPr>
          <w:rFonts w:ascii="Times New Roman" w:eastAsia="SimSun" w:hAnsi="Times New Roman"/>
          <w:sz w:val="26"/>
          <w:szCs w:val="26"/>
          <w:lang w:val="vi-VN" w:eastAsia="zh-CN"/>
        </w:rPr>
        <w:t>3.3.1. Các phương pháp sắc kí thường dùng</w:t>
      </w:r>
    </w:p>
    <w:p w:rsidR="00425E5E" w:rsidRPr="00425E5E" w:rsidRDefault="00425E5E" w:rsidP="00425E5E">
      <w:pPr>
        <w:widowControl/>
        <w:spacing w:line="324" w:lineRule="auto"/>
        <w:jc w:val="both"/>
        <w:rPr>
          <w:rFonts w:ascii="Times New Roman" w:eastAsia="SimSun" w:hAnsi="Times New Roman"/>
          <w:b/>
          <w:sz w:val="26"/>
          <w:szCs w:val="26"/>
          <w:lang w:eastAsia="zh-CN"/>
        </w:rPr>
      </w:pPr>
      <w:r w:rsidRPr="00425E5E">
        <w:rPr>
          <w:rFonts w:ascii="Times New Roman" w:eastAsia="SimSun" w:hAnsi="Times New Roman"/>
          <w:b/>
          <w:sz w:val="26"/>
          <w:szCs w:val="26"/>
          <w:lang w:val="vi-VN" w:eastAsia="zh-CN"/>
        </w:rPr>
        <w:t xml:space="preserve">Kiểm tra </w:t>
      </w:r>
      <w:r>
        <w:rPr>
          <w:rFonts w:ascii="Times New Roman" w:eastAsia="SimSun" w:hAnsi="Times New Roman"/>
          <w:b/>
          <w:sz w:val="26"/>
          <w:szCs w:val="26"/>
          <w:lang w:eastAsia="zh-CN"/>
        </w:rPr>
        <w:t>(1 tiết)</w:t>
      </w:r>
    </w:p>
    <w:p w:rsidR="00425E5E" w:rsidRP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Phần II. Thực hành</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1. Giới thiệu nội quy, an toàn PTN. Một số dụng cụ, máy móc trong PTN hóa học phân tích</w:t>
      </w:r>
    </w:p>
    <w:p w:rsidR="00F74AED" w:rsidRPr="004B01A8"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3</w:t>
      </w:r>
      <w:r>
        <w:rPr>
          <w:rFonts w:ascii="Times New Roman" w:hAnsi="Times New Roman"/>
          <w:i/>
          <w:sz w:val="26"/>
          <w:szCs w:val="26"/>
        </w:rPr>
        <w:t xml:space="preserve">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3</w:t>
      </w:r>
      <w:r>
        <w:rPr>
          <w:rFonts w:ascii="Times New Roman" w:hAnsi="Times New Roman"/>
          <w:i/>
          <w:sz w:val="26"/>
          <w:szCs w:val="26"/>
        </w:rPr>
        <w:t xml:space="preserve">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2. Một số thao tác cơ bản trong PTN hóa học phân tích</w:t>
      </w:r>
    </w:p>
    <w:p w:rsidR="00F74AED" w:rsidRPr="004B01A8"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3. Xác định nồng độ axit, bazo mạnh bằng phương pháp chuẩn độ</w:t>
      </w:r>
    </w:p>
    <w:p w:rsidR="00F74AED" w:rsidRPr="004B01A8"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4. Xác định độ axit, kiềm của nước bằng phương pháp chuẩn độ</w:t>
      </w:r>
    </w:p>
    <w:p w:rsidR="00F74AED" w:rsidRPr="004B01A8"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5. Xác định độ cứng của nước bằng phương pháp chuẩn độ complexon</w:t>
      </w:r>
    </w:p>
    <w:p w:rsidR="00F74AED" w:rsidRPr="00F74AED"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6. Xác định lượng clorua trong nước bằng phương pháp Mohr</w:t>
      </w:r>
    </w:p>
    <w:p w:rsidR="00F74AED" w:rsidRPr="00F74AED"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7. Xác định Fe</w:t>
      </w:r>
      <w:r w:rsidRPr="00F74AED">
        <w:rPr>
          <w:rFonts w:ascii="Times New Roman" w:eastAsia="SimSun" w:hAnsi="Times New Roman"/>
          <w:b/>
          <w:sz w:val="26"/>
          <w:szCs w:val="26"/>
          <w:vertAlign w:val="superscript"/>
          <w:lang w:val="vi-VN" w:eastAsia="zh-CN"/>
        </w:rPr>
        <w:t>2+</w:t>
      </w:r>
      <w:r w:rsidRPr="00425E5E">
        <w:rPr>
          <w:rFonts w:ascii="Times New Roman" w:eastAsia="SimSun" w:hAnsi="Times New Roman"/>
          <w:b/>
          <w:sz w:val="26"/>
          <w:szCs w:val="26"/>
          <w:lang w:val="vi-VN" w:eastAsia="zh-CN"/>
        </w:rPr>
        <w:t xml:space="preserve"> bằng phương pháp chuẩn độ oxi hóa khử</w:t>
      </w:r>
    </w:p>
    <w:p w:rsidR="00F74AED" w:rsidRPr="004B01A8"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8. Xác định oxi hòa tan của nước bằng phương pháp hóa học (chuẩn độ oxi hóa khử)</w:t>
      </w:r>
    </w:p>
    <w:p w:rsidR="00F74AED" w:rsidRPr="00F74AED"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9. Xác định lượng sunfat trong nước bằng phương pháp phân tích khối lượng</w:t>
      </w:r>
    </w:p>
    <w:p w:rsidR="00F74AED" w:rsidRPr="00F74AED"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lastRenderedPageBreak/>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425E5E" w:rsidRDefault="00425E5E" w:rsidP="00425E5E">
      <w:pPr>
        <w:widowControl/>
        <w:spacing w:line="324" w:lineRule="auto"/>
        <w:jc w:val="both"/>
        <w:rPr>
          <w:rFonts w:ascii="Times New Roman" w:eastAsia="SimSun" w:hAnsi="Times New Roman"/>
          <w:b/>
          <w:sz w:val="26"/>
          <w:szCs w:val="26"/>
          <w:lang w:val="vi-VN" w:eastAsia="zh-CN"/>
        </w:rPr>
      </w:pPr>
      <w:r w:rsidRPr="00425E5E">
        <w:rPr>
          <w:rFonts w:ascii="Times New Roman" w:eastAsia="SimSun" w:hAnsi="Times New Roman"/>
          <w:b/>
          <w:sz w:val="26"/>
          <w:szCs w:val="26"/>
          <w:lang w:val="vi-VN" w:eastAsia="zh-CN"/>
        </w:rPr>
        <w:t>Bài 10. Thực hành phương pháp trắc quang</w:t>
      </w:r>
    </w:p>
    <w:p w:rsidR="00F74AED" w:rsidRPr="00F74AED" w:rsidRDefault="00F74AED" w:rsidP="00F74AED">
      <w:pPr>
        <w:spacing w:line="324" w:lineRule="auto"/>
        <w:jc w:val="center"/>
        <w:rPr>
          <w:rFonts w:ascii="Times New Roman" w:hAnsi="Times New Roman"/>
          <w:i/>
          <w:sz w:val="26"/>
          <w:szCs w:val="26"/>
          <w:lang w:val="vi-VN"/>
        </w:rPr>
      </w:pPr>
      <w:r w:rsidRPr="004B01A8">
        <w:rPr>
          <w:rFonts w:ascii="Times New Roman" w:hAnsi="Times New Roman"/>
          <w:i/>
          <w:sz w:val="26"/>
          <w:szCs w:val="26"/>
          <w:lang w:val="vi-VN"/>
        </w:rPr>
        <w:t xml:space="preserve">Tổng số: </w:t>
      </w:r>
      <w:r>
        <w:rPr>
          <w:rFonts w:ascii="Times New Roman" w:hAnsi="Times New Roman"/>
          <w:i/>
          <w:sz w:val="26"/>
          <w:szCs w:val="26"/>
        </w:rPr>
        <w:t xml:space="preserve">3 </w:t>
      </w:r>
      <w:r w:rsidRPr="004B01A8">
        <w:rPr>
          <w:rFonts w:ascii="Times New Roman" w:hAnsi="Times New Roman"/>
          <w:i/>
          <w:sz w:val="26"/>
          <w:szCs w:val="26"/>
          <w:lang w:val="vi-VN"/>
        </w:rPr>
        <w:t xml:space="preserve">tiết, trong đó Thực hành: </w:t>
      </w:r>
      <w:r>
        <w:rPr>
          <w:rFonts w:ascii="Times New Roman" w:hAnsi="Times New Roman"/>
          <w:i/>
          <w:sz w:val="26"/>
          <w:szCs w:val="26"/>
        </w:rPr>
        <w:t xml:space="preserve">3 </w:t>
      </w:r>
      <w:r w:rsidRPr="004B01A8">
        <w:rPr>
          <w:rFonts w:ascii="Times New Roman" w:hAnsi="Times New Roman"/>
          <w:i/>
          <w:sz w:val="26"/>
          <w:szCs w:val="26"/>
          <w:lang w:val="vi-VN"/>
        </w:rPr>
        <w:t xml:space="preserve">tiết; Tự học: </w:t>
      </w:r>
      <w:r>
        <w:rPr>
          <w:rFonts w:ascii="Times New Roman" w:hAnsi="Times New Roman"/>
          <w:i/>
          <w:sz w:val="26"/>
          <w:szCs w:val="26"/>
        </w:rPr>
        <w:t xml:space="preserve">3 </w:t>
      </w:r>
      <w:r w:rsidRPr="004B01A8">
        <w:rPr>
          <w:rFonts w:ascii="Times New Roman" w:hAnsi="Times New Roman"/>
          <w:i/>
          <w:sz w:val="26"/>
          <w:szCs w:val="26"/>
          <w:lang w:val="vi-VN"/>
        </w:rPr>
        <w:t>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E8529E">
        <w:trPr>
          <w:jc w:val="center"/>
        </w:trPr>
        <w:tc>
          <w:tcPr>
            <w:tcW w:w="637"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34"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E8529E">
        <w:trPr>
          <w:jc w:val="center"/>
        </w:trPr>
        <w:tc>
          <w:tcPr>
            <w:tcW w:w="637"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4861"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34"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E8529E">
        <w:trPr>
          <w:jc w:val="center"/>
        </w:trPr>
        <w:tc>
          <w:tcPr>
            <w:tcW w:w="637"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17"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17"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63"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0"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E8529E">
        <w:trPr>
          <w:jc w:val="center"/>
        </w:trPr>
        <w:tc>
          <w:tcPr>
            <w:tcW w:w="637"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2"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1"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0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1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6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0"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E8529E">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vAlign w:val="center"/>
          </w:tcPr>
          <w:p w:rsidR="00443762" w:rsidRPr="00F74AED" w:rsidRDefault="00F74AED"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14" w:type="dxa"/>
            <w:tcBorders>
              <w:top w:val="single" w:sz="4" w:space="0" w:color="auto"/>
              <w:left w:val="single" w:sz="4" w:space="0" w:color="auto"/>
              <w:bottom w:val="single" w:sz="4" w:space="0" w:color="auto"/>
              <w:right w:val="single" w:sz="4" w:space="0" w:color="auto"/>
            </w:tcBorders>
            <w:vAlign w:val="center"/>
          </w:tcPr>
          <w:p w:rsidR="00443762" w:rsidRPr="00F74AED" w:rsidRDefault="00F74AED"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03"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1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E8529E" w:rsidRPr="004B01A8" w:rsidTr="00E8529E">
        <w:trPr>
          <w:jc w:val="center"/>
        </w:trPr>
        <w:tc>
          <w:tcPr>
            <w:tcW w:w="637" w:type="dxa"/>
            <w:vMerge w:val="restart"/>
            <w:tcBorders>
              <w:top w:val="single" w:sz="4" w:space="0" w:color="auto"/>
              <w:left w:val="single" w:sz="4" w:space="0" w:color="auto"/>
              <w:right w:val="single" w:sz="4" w:space="0" w:color="auto"/>
            </w:tcBorders>
            <w:textDirection w:val="tbRl"/>
            <w:vAlign w:val="center"/>
          </w:tcPr>
          <w:p w:rsidR="00E8529E" w:rsidRPr="00310E8F" w:rsidRDefault="00E8529E"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01"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bookmarkStart w:id="0" w:name="_GoBack"/>
            <w:bookmarkEnd w:id="0"/>
          </w:p>
        </w:tc>
        <w:tc>
          <w:tcPr>
            <w:tcW w:w="614"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8529E" w:rsidRPr="004B01A8" w:rsidTr="00E8529E">
        <w:trPr>
          <w:jc w:val="center"/>
        </w:trPr>
        <w:tc>
          <w:tcPr>
            <w:tcW w:w="637" w:type="dxa"/>
            <w:vMerge/>
            <w:tcBorders>
              <w:left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P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8529E" w:rsidRPr="004B01A8" w:rsidTr="00E8529E">
        <w:trPr>
          <w:jc w:val="center"/>
        </w:trPr>
        <w:tc>
          <w:tcPr>
            <w:tcW w:w="637" w:type="dxa"/>
            <w:vMerge/>
            <w:tcBorders>
              <w:left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P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E8529E" w:rsidRP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0"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E8529E" w:rsidRPr="004B01A8" w:rsidTr="00E8529E">
        <w:trPr>
          <w:jc w:val="center"/>
        </w:trPr>
        <w:tc>
          <w:tcPr>
            <w:tcW w:w="637" w:type="dxa"/>
            <w:vMerge/>
            <w:tcBorders>
              <w:left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P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E8529E" w:rsidRP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r>
      <w:tr w:rsidR="00E8529E" w:rsidRPr="004B01A8" w:rsidTr="00E8529E">
        <w:trPr>
          <w:jc w:val="center"/>
        </w:trPr>
        <w:tc>
          <w:tcPr>
            <w:tcW w:w="637" w:type="dxa"/>
            <w:vMerge/>
            <w:tcBorders>
              <w:left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2"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P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E8529E" w:rsidRP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r>
      <w:tr w:rsidR="00E8529E" w:rsidRPr="004B01A8" w:rsidTr="00E8529E">
        <w:trPr>
          <w:jc w:val="center"/>
        </w:trPr>
        <w:tc>
          <w:tcPr>
            <w:tcW w:w="637" w:type="dxa"/>
            <w:vMerge/>
            <w:tcBorders>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1"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2"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1"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14" w:type="dxa"/>
            <w:tcBorders>
              <w:top w:val="single" w:sz="4" w:space="0" w:color="auto"/>
              <w:left w:val="single" w:sz="4" w:space="0" w:color="auto"/>
              <w:bottom w:val="single" w:sz="4" w:space="0" w:color="auto"/>
              <w:right w:val="single" w:sz="4" w:space="0" w:color="auto"/>
            </w:tcBorders>
            <w:vAlign w:val="center"/>
          </w:tcPr>
          <w:p w:rsidR="00E8529E" w:rsidRDefault="00E8529E"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03"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vAlign w:val="center"/>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Pr="004B01A8" w:rsidRDefault="00E8529E" w:rsidP="00D9234F">
            <w:pPr>
              <w:widowControl/>
              <w:spacing w:line="324" w:lineRule="auto"/>
              <w:jc w:val="center"/>
              <w:rPr>
                <w:rFonts w:ascii="Times New Roman" w:eastAsia="SimSun" w:hAnsi="Times New Roman"/>
                <w:sz w:val="26"/>
                <w:szCs w:val="26"/>
                <w:lang w:val="vi-VN" w:eastAsia="zh-CN"/>
              </w:rPr>
            </w:pPr>
          </w:p>
        </w:tc>
        <w:tc>
          <w:tcPr>
            <w:tcW w:w="60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614"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563"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E8529E" w:rsidRDefault="00E8529E"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w:t>
      </w:r>
      <w:r w:rsidR="00F74AED">
        <w:rPr>
          <w:rFonts w:ascii="Times New Roman" w:eastAsia="SimSun" w:hAnsi="Times New Roman"/>
          <w:sz w:val="26"/>
          <w:szCs w:val="26"/>
          <w:lang w:val="vi-VN" w:eastAsia="zh-CN"/>
        </w:rPr>
        <w:t>t tự luận</w:t>
      </w:r>
    </w:p>
    <w:p w:rsidR="00F7137B" w:rsidRPr="00F74AED" w:rsidRDefault="00F7137B" w:rsidP="00F74AED">
      <w:pPr>
        <w:widowControl/>
        <w:spacing w:line="324" w:lineRule="auto"/>
        <w:ind w:firstLine="720"/>
        <w:jc w:val="both"/>
        <w:rPr>
          <w:rFonts w:ascii="Times New Roman" w:eastAsia="SimSun" w:hAnsi="Times New Roman"/>
          <w:sz w:val="26"/>
          <w:szCs w:val="26"/>
          <w:lang w:eastAsia="zh-CN"/>
        </w:rPr>
      </w:pPr>
      <w:r w:rsidRPr="00F74AED">
        <w:rPr>
          <w:rFonts w:ascii="Times New Roman" w:eastAsia="SimSun" w:hAnsi="Times New Roman"/>
          <w:sz w:val="26"/>
          <w:szCs w:val="26"/>
          <w:lang w:eastAsia="zh-CN"/>
        </w:rPr>
        <w:t>Khi đó điểm học phần là:</w:t>
      </w:r>
    </w:p>
    <w:p w:rsidR="00310E8F" w:rsidRPr="00F7137B" w:rsidRDefault="00E8529E" w:rsidP="00EC178B">
      <w:pPr>
        <w:widowControl/>
        <w:spacing w:line="324" w:lineRule="auto"/>
        <w:jc w:val="both"/>
        <w:rPr>
          <w:rFonts w:ascii="Times New Roman" w:eastAsia="SimSun" w:hAnsi="Times New Roman"/>
          <w:sz w:val="26"/>
          <w:szCs w:val="26"/>
          <w:lang w:eastAsia="zh-CN"/>
        </w:rPr>
      </w:pPr>
      <m:oMathPara>
        <m:oMath>
          <m:f>
            <m:fPr>
              <m:ctrlPr>
                <w:rPr>
                  <w:rFonts w:ascii="Cambria Math" w:eastAsia="SimSun" w:hAnsi="Cambria Math"/>
                  <w:i/>
                  <w:sz w:val="26"/>
                  <w:szCs w:val="26"/>
                  <w:lang w:eastAsia="zh-CN"/>
                </w:rPr>
              </m:ctrlPr>
            </m:fPr>
            <m:num>
              <m:r>
                <w:rPr>
                  <w:rFonts w:ascii="Cambria Math" w:eastAsia="SimSun" w:hAnsi="Cambria Math"/>
                  <w:sz w:val="26"/>
                  <w:szCs w:val="26"/>
                  <w:lang w:eastAsia="zh-CN"/>
                </w:rPr>
                <m:t>CC×1+DK×3+T×6</m:t>
              </m:r>
            </m:num>
            <m:den>
              <m:r>
                <w:rPr>
                  <w:rFonts w:ascii="Cambria Math" w:eastAsia="SimSun" w:hAnsi="Cambria Math"/>
                  <w:sz w:val="26"/>
                  <w:szCs w:val="26"/>
                  <w:lang w:eastAsia="zh-CN"/>
                </w:rPr>
                <m:t>10</m:t>
              </m:r>
            </m:den>
          </m:f>
        </m:oMath>
      </m:oMathPara>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23748E"/>
    <w:rsid w:val="00260E96"/>
    <w:rsid w:val="002E7E1A"/>
    <w:rsid w:val="00310E8F"/>
    <w:rsid w:val="0042457A"/>
    <w:rsid w:val="00425E5E"/>
    <w:rsid w:val="00443762"/>
    <w:rsid w:val="00525B78"/>
    <w:rsid w:val="00667F4F"/>
    <w:rsid w:val="006C4DC0"/>
    <w:rsid w:val="006E6B47"/>
    <w:rsid w:val="007F048D"/>
    <w:rsid w:val="009642A1"/>
    <w:rsid w:val="00A77197"/>
    <w:rsid w:val="00B32A1A"/>
    <w:rsid w:val="00BA3BF2"/>
    <w:rsid w:val="00BB380D"/>
    <w:rsid w:val="00C201BF"/>
    <w:rsid w:val="00CA497F"/>
    <w:rsid w:val="00CF371F"/>
    <w:rsid w:val="00D9234F"/>
    <w:rsid w:val="00DA6A87"/>
    <w:rsid w:val="00DA7FAC"/>
    <w:rsid w:val="00E8529E"/>
    <w:rsid w:val="00EC178B"/>
    <w:rsid w:val="00EF249F"/>
    <w:rsid w:val="00F7137B"/>
    <w:rsid w:val="00F74AE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A7C0"/>
  <w15:docId w15:val="{5AB1B5B7-659C-4A62-A081-56A4C221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5">
    <w:name w:val="heading 5"/>
    <w:basedOn w:val="Normal"/>
    <w:next w:val="Normal"/>
    <w:link w:val="Heading5Char"/>
    <w:uiPriority w:val="9"/>
    <w:semiHidden/>
    <w:unhideWhenUsed/>
    <w:qFormat/>
    <w:rsid w:val="00260E9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5Char">
    <w:name w:val="Heading 5 Char"/>
    <w:basedOn w:val="DefaultParagraphFont"/>
    <w:link w:val="Heading5"/>
    <w:uiPriority w:val="9"/>
    <w:semiHidden/>
    <w:rsid w:val="00260E96"/>
    <w:rPr>
      <w:rFonts w:asciiTheme="majorHAnsi" w:eastAsiaTheme="majorEastAsia" w:hAnsiTheme="majorHAnsi" w:cstheme="majorBidi"/>
      <w:color w:val="365F91" w:themeColor="accent1" w:themeShade="BF"/>
      <w:sz w:val="22"/>
      <w:lang w:val="en-US"/>
    </w:rPr>
  </w:style>
  <w:style w:type="paragraph" w:styleId="BodyText">
    <w:name w:val="Body Text"/>
    <w:aliases w:val="Body Text Char Char Char,Body Text Char Char"/>
    <w:basedOn w:val="Normal"/>
    <w:link w:val="BodyTextChar1"/>
    <w:rsid w:val="00260E96"/>
    <w:pPr>
      <w:spacing w:before="164"/>
      <w:ind w:left="101"/>
    </w:pPr>
    <w:rPr>
      <w:rFonts w:ascii="Times New Roman" w:hAnsi="Times New Roman"/>
      <w:sz w:val="26"/>
      <w:szCs w:val="20"/>
    </w:rPr>
  </w:style>
  <w:style w:type="character" w:customStyle="1" w:styleId="BodyTextChar">
    <w:name w:val="Body Text Char"/>
    <w:basedOn w:val="DefaultParagraphFont"/>
    <w:uiPriority w:val="99"/>
    <w:semiHidden/>
    <w:rsid w:val="00260E96"/>
    <w:rPr>
      <w:rFonts w:ascii="Calibri" w:eastAsia="Times New Roman" w:hAnsi="Calibri"/>
      <w:sz w:val="22"/>
      <w:lang w:val="en-US"/>
    </w:rPr>
  </w:style>
  <w:style w:type="character" w:customStyle="1" w:styleId="BodyTextChar1">
    <w:name w:val="Body Text Char1"/>
    <w:aliases w:val="Body Text Char Char Char Char,Body Text Char Char Char1"/>
    <w:link w:val="BodyText"/>
    <w:locked/>
    <w:rsid w:val="00260E96"/>
    <w:rPr>
      <w:rFonts w:eastAsia="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96C3-8BA4-4942-86A8-EDBC98FD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PC</cp:lastModifiedBy>
  <cp:revision>3</cp:revision>
  <dcterms:created xsi:type="dcterms:W3CDTF">2023-02-03T15:35:00Z</dcterms:created>
  <dcterms:modified xsi:type="dcterms:W3CDTF">2023-02-03T16:08:00Z</dcterms:modified>
</cp:coreProperties>
</file>