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E0" w:rsidRDefault="00C87014" w:rsidP="002A1B22">
      <w:pPr>
        <w:widowControl w:val="0"/>
        <w:autoSpaceDE w:val="0"/>
        <w:autoSpaceDN w:val="0"/>
        <w:adjustRightInd w:val="0"/>
        <w:spacing w:after="240"/>
        <w:jc w:val="center"/>
        <w:rPr>
          <w:b/>
          <w:bCs/>
          <w:w w:val="99"/>
          <w:szCs w:val="28"/>
        </w:rPr>
      </w:pPr>
      <w:r>
        <w:rPr>
          <w:b/>
          <w:bCs/>
          <w:w w:val="99"/>
          <w:szCs w:val="28"/>
        </w:rPr>
        <w:t xml:space="preserve">(58) </w:t>
      </w:r>
      <w:r w:rsidR="001E6BE0">
        <w:rPr>
          <w:b/>
          <w:bCs/>
          <w:w w:val="99"/>
          <w:szCs w:val="28"/>
        </w:rPr>
        <w:t>RÈN LUYỆN NGHIỆP VỤ THƯỜNG XUYÊN</w:t>
      </w:r>
      <w:r w:rsidR="001E6BE0" w:rsidRPr="005E100A">
        <w:rPr>
          <w:b/>
          <w:bCs/>
          <w:w w:val="99"/>
          <w:szCs w:val="28"/>
        </w:rPr>
        <w:t xml:space="preserve"> </w:t>
      </w:r>
      <w:r w:rsidR="001E6BE0" w:rsidRPr="00AB7108">
        <w:rPr>
          <w:b/>
          <w:bCs/>
          <w:w w:val="99"/>
          <w:szCs w:val="28"/>
        </w:rPr>
        <w:t>3</w:t>
      </w:r>
    </w:p>
    <w:p w:rsidR="008E738D" w:rsidRPr="00007E70" w:rsidRDefault="008E738D" w:rsidP="002A1B22">
      <w:pPr>
        <w:spacing w:line="312" w:lineRule="auto"/>
        <w:rPr>
          <w:b/>
          <w:sz w:val="26"/>
          <w:szCs w:val="26"/>
        </w:rPr>
      </w:pPr>
      <w:r w:rsidRPr="00007E70">
        <w:rPr>
          <w:b/>
          <w:sz w:val="26"/>
          <w:szCs w:val="26"/>
        </w:rPr>
        <w:t xml:space="preserve">1. Tên học phần: </w:t>
      </w:r>
      <w:r w:rsidR="00C87014" w:rsidRPr="00C87014">
        <w:rPr>
          <w:bCs/>
          <w:w w:val="99"/>
          <w:szCs w:val="28"/>
        </w:rPr>
        <w:t>RÈN LUYỆN NGHIỆP VỤ THƯỜNG XUYÊN 3</w:t>
      </w:r>
    </w:p>
    <w:p w:rsidR="008E738D" w:rsidRPr="00007E70" w:rsidRDefault="008E738D" w:rsidP="002A1B22">
      <w:pPr>
        <w:spacing w:line="312" w:lineRule="auto"/>
        <w:rPr>
          <w:b/>
          <w:sz w:val="26"/>
          <w:szCs w:val="26"/>
        </w:rPr>
      </w:pPr>
      <w:r w:rsidRPr="00007E70">
        <w:rPr>
          <w:b/>
          <w:sz w:val="26"/>
          <w:szCs w:val="26"/>
        </w:rPr>
        <w:t>2. Mã học phần:</w:t>
      </w:r>
      <w:r w:rsidR="00C87014">
        <w:rPr>
          <w:b/>
          <w:sz w:val="26"/>
          <w:szCs w:val="26"/>
        </w:rPr>
        <w:t xml:space="preserve"> </w:t>
      </w:r>
      <w:r w:rsidR="00C87014">
        <w:rPr>
          <w:sz w:val="26"/>
          <w:szCs w:val="26"/>
        </w:rPr>
        <w:t>SKIL3</w:t>
      </w:r>
      <w:r w:rsidRPr="00007E70">
        <w:rPr>
          <w:b/>
          <w:sz w:val="26"/>
          <w:szCs w:val="26"/>
        </w:rPr>
        <w:t xml:space="preserve">   </w:t>
      </w:r>
    </w:p>
    <w:p w:rsidR="008E738D" w:rsidRPr="00007E70" w:rsidRDefault="008E738D" w:rsidP="002A1B22">
      <w:pPr>
        <w:spacing w:line="312" w:lineRule="auto"/>
        <w:rPr>
          <w:sz w:val="26"/>
          <w:szCs w:val="26"/>
        </w:rPr>
      </w:pPr>
      <w:r w:rsidRPr="00007E70">
        <w:rPr>
          <w:b/>
          <w:sz w:val="26"/>
          <w:szCs w:val="26"/>
        </w:rPr>
        <w:t>3. Số tín chỉ</w:t>
      </w:r>
      <w:r w:rsidR="00C07F65">
        <w:rPr>
          <w:b/>
          <w:sz w:val="26"/>
          <w:szCs w:val="26"/>
        </w:rPr>
        <w:t xml:space="preserve">: </w:t>
      </w:r>
      <w:r w:rsidR="00C87014" w:rsidRPr="00C87014">
        <w:rPr>
          <w:sz w:val="26"/>
          <w:szCs w:val="26"/>
        </w:rPr>
        <w:t>1 (1TH)</w:t>
      </w:r>
      <w:r w:rsidR="00C87014">
        <w:rPr>
          <w:b/>
          <w:sz w:val="26"/>
          <w:szCs w:val="26"/>
        </w:rPr>
        <w:t xml:space="preserve">              </w:t>
      </w:r>
      <w:r w:rsidR="00C87014">
        <w:rPr>
          <w:b/>
          <w:sz w:val="26"/>
          <w:szCs w:val="26"/>
        </w:rPr>
        <w:tab/>
      </w:r>
      <w:r w:rsidR="00C87014">
        <w:rPr>
          <w:b/>
          <w:sz w:val="26"/>
          <w:szCs w:val="26"/>
        </w:rPr>
        <w:tab/>
      </w:r>
      <w:r w:rsidR="00C87014">
        <w:rPr>
          <w:b/>
          <w:sz w:val="26"/>
          <w:szCs w:val="26"/>
        </w:rPr>
        <w:tab/>
      </w:r>
      <w:r w:rsidR="00C87014">
        <w:rPr>
          <w:b/>
          <w:sz w:val="26"/>
          <w:szCs w:val="26"/>
        </w:rPr>
        <w:tab/>
      </w:r>
      <w:r w:rsidR="00C87014">
        <w:rPr>
          <w:b/>
          <w:sz w:val="26"/>
          <w:szCs w:val="26"/>
        </w:rPr>
        <w:tab/>
      </w:r>
      <w:r w:rsidR="00C87014">
        <w:rPr>
          <w:b/>
          <w:sz w:val="26"/>
          <w:szCs w:val="26"/>
        </w:rPr>
        <w:tab/>
      </w:r>
      <w:r w:rsidRPr="00007E70">
        <w:rPr>
          <w:b/>
          <w:sz w:val="26"/>
          <w:szCs w:val="26"/>
        </w:rPr>
        <w:t xml:space="preserve">Học phần: </w:t>
      </w:r>
      <w:r w:rsidRPr="00007E70">
        <w:rPr>
          <w:sz w:val="26"/>
          <w:szCs w:val="26"/>
        </w:rPr>
        <w:t>Bắt buộc</w:t>
      </w:r>
    </w:p>
    <w:p w:rsidR="008E738D" w:rsidRPr="00007E70" w:rsidRDefault="008E738D" w:rsidP="002A1B22">
      <w:pPr>
        <w:spacing w:line="312" w:lineRule="auto"/>
        <w:ind w:firstLine="720"/>
        <w:rPr>
          <w:sz w:val="26"/>
          <w:szCs w:val="26"/>
        </w:rPr>
      </w:pPr>
      <w:r w:rsidRPr="00007E70">
        <w:rPr>
          <w:sz w:val="26"/>
          <w:szCs w:val="26"/>
        </w:rPr>
        <w:t xml:space="preserve">Lý thuyết: </w:t>
      </w:r>
      <w:r w:rsidR="00C87014" w:rsidRPr="00C87014">
        <w:rPr>
          <w:color w:val="FF0000"/>
          <w:sz w:val="26"/>
          <w:szCs w:val="26"/>
        </w:rPr>
        <w:t>8</w:t>
      </w:r>
      <w:r w:rsidRPr="00007E70">
        <w:rPr>
          <w:sz w:val="26"/>
          <w:szCs w:val="26"/>
        </w:rPr>
        <w:t xml:space="preserve"> </w:t>
      </w:r>
      <w:r w:rsidR="00C87014">
        <w:rPr>
          <w:sz w:val="26"/>
          <w:szCs w:val="26"/>
        </w:rPr>
        <w:t>tiết</w:t>
      </w:r>
    </w:p>
    <w:p w:rsidR="008E738D" w:rsidRPr="00007E70" w:rsidRDefault="008E738D" w:rsidP="002A1B22">
      <w:pPr>
        <w:spacing w:line="312" w:lineRule="auto"/>
        <w:ind w:firstLine="720"/>
        <w:rPr>
          <w:sz w:val="26"/>
          <w:szCs w:val="26"/>
        </w:rPr>
      </w:pPr>
      <w:r w:rsidRPr="00007E70">
        <w:rPr>
          <w:sz w:val="26"/>
          <w:szCs w:val="26"/>
        </w:rPr>
        <w:t>Thực hành (thực hành, thảo luận, bài tập, kiể</w:t>
      </w:r>
      <w:r w:rsidR="00C87014">
        <w:rPr>
          <w:sz w:val="26"/>
          <w:szCs w:val="26"/>
        </w:rPr>
        <w:t xml:space="preserve">m tra): </w:t>
      </w:r>
      <w:r w:rsidR="00C87014" w:rsidRPr="00C87014">
        <w:rPr>
          <w:color w:val="FF0000"/>
          <w:sz w:val="26"/>
          <w:szCs w:val="26"/>
        </w:rPr>
        <w:t>22</w:t>
      </w:r>
      <w:r w:rsidR="00C87014">
        <w:rPr>
          <w:sz w:val="26"/>
          <w:szCs w:val="26"/>
        </w:rPr>
        <w:t xml:space="preserve"> tiết</w:t>
      </w:r>
    </w:p>
    <w:p w:rsidR="008E738D" w:rsidRPr="00007E70" w:rsidRDefault="008E738D" w:rsidP="002A1B22">
      <w:pPr>
        <w:spacing w:line="312" w:lineRule="auto"/>
        <w:ind w:firstLine="720"/>
        <w:rPr>
          <w:sz w:val="26"/>
          <w:szCs w:val="26"/>
        </w:rPr>
      </w:pPr>
      <w:r w:rsidRPr="00007E70">
        <w:rPr>
          <w:sz w:val="26"/>
          <w:szCs w:val="26"/>
        </w:rPr>
        <w:t>Tự họ</w:t>
      </w:r>
      <w:r w:rsidR="00C87014">
        <w:rPr>
          <w:sz w:val="26"/>
          <w:szCs w:val="26"/>
        </w:rPr>
        <w:t>c: 15 giờ</w:t>
      </w:r>
    </w:p>
    <w:p w:rsidR="00F64222" w:rsidRPr="00007E70" w:rsidRDefault="00F64222" w:rsidP="002A1B22">
      <w:pPr>
        <w:spacing w:line="312" w:lineRule="auto"/>
        <w:rPr>
          <w:b/>
          <w:sz w:val="26"/>
          <w:szCs w:val="26"/>
        </w:rPr>
      </w:pPr>
      <w:r w:rsidRPr="00007E70">
        <w:rPr>
          <w:b/>
          <w:sz w:val="26"/>
          <w:szCs w:val="26"/>
        </w:rPr>
        <w:t xml:space="preserve">4. Phân bố thời gian </w:t>
      </w:r>
    </w:p>
    <w:p w:rsidR="00F64222" w:rsidRPr="00007E70" w:rsidRDefault="00F64222" w:rsidP="002A1B22">
      <w:pPr>
        <w:spacing w:line="312" w:lineRule="auto"/>
        <w:ind w:firstLine="720"/>
        <w:rPr>
          <w:sz w:val="26"/>
          <w:szCs w:val="26"/>
        </w:rPr>
      </w:pPr>
      <w:r w:rsidRPr="00007E70">
        <w:rPr>
          <w:sz w:val="26"/>
          <w:szCs w:val="26"/>
        </w:rPr>
        <w:t>Thời điểm thực hiện: Học kỳ</w:t>
      </w:r>
      <w:r w:rsidR="00A555BB" w:rsidRPr="00007E70">
        <w:rPr>
          <w:sz w:val="26"/>
          <w:szCs w:val="26"/>
        </w:rPr>
        <w:t xml:space="preserve"> </w:t>
      </w:r>
      <w:r w:rsidR="00C07F65">
        <w:rPr>
          <w:sz w:val="26"/>
          <w:szCs w:val="26"/>
        </w:rPr>
        <w:t>4</w:t>
      </w:r>
    </w:p>
    <w:p w:rsidR="00F64222" w:rsidRPr="00007E70" w:rsidRDefault="00F64222" w:rsidP="002A1B22">
      <w:pPr>
        <w:spacing w:line="312" w:lineRule="auto"/>
        <w:ind w:firstLine="720"/>
        <w:rPr>
          <w:sz w:val="26"/>
          <w:szCs w:val="26"/>
        </w:rPr>
      </w:pPr>
      <w:r w:rsidRPr="00007E70">
        <w:rPr>
          <w:sz w:val="26"/>
          <w:szCs w:val="26"/>
        </w:rPr>
        <w:t>Số tiết/ tuầ</w:t>
      </w:r>
      <w:r w:rsidR="00A555BB" w:rsidRPr="00007E70">
        <w:rPr>
          <w:sz w:val="26"/>
          <w:szCs w:val="26"/>
        </w:rPr>
        <w:t xml:space="preserve">n: </w:t>
      </w:r>
      <w:r w:rsidR="00952484">
        <w:rPr>
          <w:sz w:val="26"/>
          <w:szCs w:val="26"/>
        </w:rPr>
        <w:t>1</w:t>
      </w:r>
      <w:r w:rsidRPr="00007E70">
        <w:rPr>
          <w:sz w:val="26"/>
          <w:szCs w:val="26"/>
        </w:rPr>
        <w:t xml:space="preserve"> tiết           </w:t>
      </w:r>
    </w:p>
    <w:p w:rsidR="00F64222" w:rsidRPr="00007E70" w:rsidRDefault="00F64222" w:rsidP="002A1B22">
      <w:pPr>
        <w:spacing w:line="312" w:lineRule="auto"/>
        <w:ind w:firstLine="720"/>
        <w:rPr>
          <w:sz w:val="26"/>
          <w:szCs w:val="26"/>
        </w:rPr>
      </w:pPr>
      <w:r w:rsidRPr="00007E70">
        <w:rPr>
          <w:sz w:val="26"/>
          <w:szCs w:val="26"/>
        </w:rPr>
        <w:t>Tổng số tuầ</w:t>
      </w:r>
      <w:r w:rsidR="00C07F65">
        <w:rPr>
          <w:sz w:val="26"/>
          <w:szCs w:val="26"/>
        </w:rPr>
        <w:t>n: 15</w:t>
      </w:r>
      <w:r w:rsidRPr="00007E70">
        <w:rPr>
          <w:sz w:val="26"/>
          <w:szCs w:val="26"/>
        </w:rPr>
        <w:t xml:space="preserve"> tuần</w:t>
      </w:r>
    </w:p>
    <w:p w:rsidR="009A1B15" w:rsidRPr="00007E70" w:rsidRDefault="009A1B15" w:rsidP="002A1B22">
      <w:pPr>
        <w:spacing w:line="312" w:lineRule="auto"/>
        <w:rPr>
          <w:sz w:val="26"/>
          <w:szCs w:val="26"/>
        </w:rPr>
      </w:pPr>
      <w:r w:rsidRPr="00007E70">
        <w:rPr>
          <w:b/>
          <w:sz w:val="26"/>
          <w:szCs w:val="26"/>
        </w:rPr>
        <w:t>5. Bộ môn/ Khoa phụ trách:</w:t>
      </w:r>
      <w:r w:rsidRPr="00007E70">
        <w:rPr>
          <w:sz w:val="26"/>
          <w:szCs w:val="26"/>
        </w:rPr>
        <w:t xml:space="preserve"> Khoa Công nghệ thông tin</w:t>
      </w:r>
    </w:p>
    <w:p w:rsidR="00514158" w:rsidRPr="00007E70" w:rsidRDefault="00514158" w:rsidP="002A1B22">
      <w:pPr>
        <w:spacing w:line="312" w:lineRule="auto"/>
        <w:rPr>
          <w:sz w:val="26"/>
          <w:szCs w:val="26"/>
        </w:rPr>
      </w:pPr>
      <w:r w:rsidRPr="00007E70">
        <w:rPr>
          <w:b/>
          <w:sz w:val="26"/>
          <w:szCs w:val="26"/>
        </w:rPr>
        <w:t>6. Điều kiện tiên quyết:</w:t>
      </w:r>
      <w:r w:rsidRPr="00007E70">
        <w:rPr>
          <w:sz w:val="26"/>
          <w:szCs w:val="26"/>
        </w:rPr>
        <w:t xml:space="preserve"> </w:t>
      </w:r>
      <w:r w:rsidR="00FE4AB9">
        <w:rPr>
          <w:sz w:val="26"/>
          <w:szCs w:val="26"/>
        </w:rPr>
        <w:t>M</w:t>
      </w:r>
      <w:r w:rsidR="002C252F">
        <w:rPr>
          <w:sz w:val="26"/>
          <w:szCs w:val="26"/>
        </w:rPr>
        <w:t>ạ</w:t>
      </w:r>
      <w:r w:rsidR="007C594D">
        <w:rPr>
          <w:sz w:val="26"/>
          <w:szCs w:val="26"/>
        </w:rPr>
        <w:t xml:space="preserve">ng máy tính, </w:t>
      </w:r>
      <w:r w:rsidR="002C252F">
        <w:rPr>
          <w:sz w:val="26"/>
          <w:szCs w:val="26"/>
        </w:rPr>
        <w:t xml:space="preserve">Kiến trúc máy </w:t>
      </w:r>
      <w:r w:rsidR="007C594D">
        <w:rPr>
          <w:sz w:val="26"/>
          <w:szCs w:val="26"/>
        </w:rPr>
        <w:t>tính</w:t>
      </w:r>
    </w:p>
    <w:p w:rsidR="00075A3B" w:rsidRPr="00007E70" w:rsidRDefault="00075A3B" w:rsidP="002A1B22">
      <w:pPr>
        <w:spacing w:line="312" w:lineRule="auto"/>
        <w:rPr>
          <w:b/>
          <w:sz w:val="26"/>
          <w:szCs w:val="26"/>
        </w:rPr>
      </w:pPr>
      <w:r w:rsidRPr="00007E70">
        <w:rPr>
          <w:b/>
          <w:sz w:val="26"/>
          <w:szCs w:val="26"/>
        </w:rPr>
        <w:t>7. Mô tả học phần</w:t>
      </w:r>
    </w:p>
    <w:p w:rsidR="00075A3B" w:rsidRPr="00007E70" w:rsidRDefault="00075A3B" w:rsidP="002A1B22">
      <w:pPr>
        <w:spacing w:line="312" w:lineRule="auto"/>
        <w:rPr>
          <w:sz w:val="26"/>
          <w:szCs w:val="26"/>
        </w:rPr>
      </w:pPr>
      <w:r w:rsidRPr="00007E70">
        <w:rPr>
          <w:b/>
          <w:sz w:val="26"/>
          <w:szCs w:val="26"/>
        </w:rPr>
        <w:tab/>
      </w:r>
      <w:r w:rsidRPr="00007E70">
        <w:rPr>
          <w:sz w:val="26"/>
          <w:szCs w:val="26"/>
        </w:rPr>
        <w:t xml:space="preserve">Học phần </w:t>
      </w:r>
      <w:r w:rsidR="00341DA3">
        <w:rPr>
          <w:bCs/>
          <w:szCs w:val="28"/>
        </w:rPr>
        <w:t xml:space="preserve">Rèn luyện nghiệp vụ thường xuyên </w:t>
      </w:r>
      <w:r w:rsidR="00341DA3" w:rsidRPr="00B71D09">
        <w:rPr>
          <w:bCs/>
          <w:szCs w:val="28"/>
        </w:rPr>
        <w:t>3</w:t>
      </w:r>
      <w:r w:rsidR="00341DA3">
        <w:rPr>
          <w:bCs/>
          <w:szCs w:val="28"/>
        </w:rPr>
        <w:t xml:space="preserve"> </w:t>
      </w:r>
      <w:r w:rsidRPr="00007E70">
        <w:rPr>
          <w:sz w:val="26"/>
          <w:szCs w:val="26"/>
        </w:rPr>
        <w:t>là học phần bắt buộc</w:t>
      </w:r>
      <w:r w:rsidR="00341DA3">
        <w:rPr>
          <w:sz w:val="26"/>
          <w:szCs w:val="26"/>
        </w:rPr>
        <w:t xml:space="preserve">. </w:t>
      </w:r>
      <w:r w:rsidR="00C248B5" w:rsidRPr="00007E70">
        <w:rPr>
          <w:sz w:val="26"/>
          <w:szCs w:val="26"/>
        </w:rPr>
        <w:t>Học phần được bố trí vào kỳ</w:t>
      </w:r>
      <w:r w:rsidR="00341DA3">
        <w:rPr>
          <w:sz w:val="26"/>
          <w:szCs w:val="26"/>
        </w:rPr>
        <w:t xml:space="preserve"> 4</w:t>
      </w:r>
      <w:r w:rsidR="00C248B5" w:rsidRPr="00007E70">
        <w:rPr>
          <w:sz w:val="26"/>
          <w:szCs w:val="26"/>
        </w:rPr>
        <w:t xml:space="preserve"> của khóa học. Học phần</w:t>
      </w:r>
      <w:r w:rsidRPr="00007E70">
        <w:rPr>
          <w:sz w:val="26"/>
          <w:szCs w:val="26"/>
        </w:rPr>
        <w:t xml:space="preserve"> </w:t>
      </w:r>
      <w:r w:rsidR="00011CF4">
        <w:rPr>
          <w:sz w:val="26"/>
          <w:szCs w:val="26"/>
        </w:rPr>
        <w:t xml:space="preserve">gồm </w:t>
      </w:r>
      <w:r w:rsidR="00D43D95">
        <w:rPr>
          <w:sz w:val="26"/>
          <w:szCs w:val="26"/>
        </w:rPr>
        <w:t>có 4 phần</w:t>
      </w:r>
      <w:r w:rsidR="00C248B5" w:rsidRPr="00007E70">
        <w:rPr>
          <w:sz w:val="26"/>
          <w:szCs w:val="26"/>
        </w:rPr>
        <w:t>, hướng</w:t>
      </w:r>
      <w:r w:rsidR="00317DE0">
        <w:rPr>
          <w:sz w:val="26"/>
          <w:szCs w:val="26"/>
        </w:rPr>
        <w:t xml:space="preserve"> tới trang bị cho sinh viên các kiến thức cơ bản sau: kiến thức về</w:t>
      </w:r>
      <w:r w:rsidR="00D366C1">
        <w:rPr>
          <w:sz w:val="26"/>
          <w:szCs w:val="26"/>
        </w:rPr>
        <w:t xml:space="preserve"> </w:t>
      </w:r>
      <w:r w:rsidR="00011CF4">
        <w:rPr>
          <w:sz w:val="26"/>
          <w:szCs w:val="26"/>
        </w:rPr>
        <w:t>cài đặt phần mềm máy tính</w:t>
      </w:r>
      <w:r w:rsidR="00317DE0">
        <w:rPr>
          <w:sz w:val="26"/>
          <w:szCs w:val="26"/>
        </w:rPr>
        <w:t xml:space="preserve">, </w:t>
      </w:r>
      <w:r w:rsidR="00011CF4">
        <w:rPr>
          <w:sz w:val="26"/>
          <w:szCs w:val="26"/>
        </w:rPr>
        <w:t xml:space="preserve"> các kỹ năng cơ bản để sửa chữa máy tính, kiến thức về điều hành và quản trị mạng</w:t>
      </w:r>
      <w:r w:rsidR="00D2687D">
        <w:rPr>
          <w:sz w:val="26"/>
          <w:szCs w:val="26"/>
        </w:rPr>
        <w:t>.</w:t>
      </w:r>
      <w:bookmarkStart w:id="0" w:name="_GoBack"/>
      <w:bookmarkEnd w:id="0"/>
    </w:p>
    <w:p w:rsidR="005D6D11" w:rsidRPr="00007E70" w:rsidRDefault="005D6D11" w:rsidP="002A1B22">
      <w:pPr>
        <w:spacing w:line="312" w:lineRule="auto"/>
        <w:rPr>
          <w:b/>
          <w:sz w:val="26"/>
          <w:szCs w:val="26"/>
        </w:rPr>
      </w:pPr>
      <w:r w:rsidRPr="00007E70">
        <w:rPr>
          <w:b/>
          <w:sz w:val="26"/>
          <w:szCs w:val="26"/>
        </w:rPr>
        <w:t xml:space="preserve">8.  Mục tiêu học phần </w:t>
      </w:r>
    </w:p>
    <w:p w:rsidR="005D6D11" w:rsidRPr="00007E70" w:rsidRDefault="005D6D11" w:rsidP="002A1B22">
      <w:pPr>
        <w:spacing w:line="312" w:lineRule="auto"/>
        <w:ind w:firstLine="720"/>
        <w:rPr>
          <w:sz w:val="26"/>
          <w:szCs w:val="26"/>
        </w:rPr>
      </w:pPr>
      <w:r w:rsidRPr="00007E70">
        <w:rPr>
          <w:sz w:val="26"/>
          <w:szCs w:val="26"/>
        </w:rPr>
        <w:t xml:space="preserve">Kết thúc học phần này, sinh viên đạt được những yêu cầu cơ bản sau: </w:t>
      </w:r>
    </w:p>
    <w:p w:rsidR="005D6D11" w:rsidRDefault="005D6D11" w:rsidP="002A1B22">
      <w:pPr>
        <w:spacing w:line="312" w:lineRule="auto"/>
        <w:rPr>
          <w:i/>
          <w:sz w:val="26"/>
          <w:szCs w:val="26"/>
        </w:rPr>
      </w:pPr>
      <w:r w:rsidRPr="00441517">
        <w:rPr>
          <w:i/>
          <w:sz w:val="26"/>
          <w:szCs w:val="26"/>
        </w:rPr>
        <w:t xml:space="preserve">8.1. Về kiến thức: </w:t>
      </w:r>
    </w:p>
    <w:p w:rsidR="007B29E2" w:rsidRPr="00C22E8B" w:rsidRDefault="007B29E2" w:rsidP="002A1B22">
      <w:pPr>
        <w:spacing w:line="312" w:lineRule="auto"/>
        <w:rPr>
          <w:sz w:val="26"/>
          <w:szCs w:val="26"/>
        </w:rPr>
      </w:pPr>
      <w:r>
        <w:rPr>
          <w:i/>
          <w:sz w:val="26"/>
          <w:szCs w:val="26"/>
        </w:rPr>
        <w:tab/>
      </w:r>
      <w:r w:rsidRPr="00C22E8B">
        <w:rPr>
          <w:b/>
          <w:sz w:val="26"/>
          <w:szCs w:val="26"/>
        </w:rPr>
        <w:t xml:space="preserve">- </w:t>
      </w:r>
      <w:r w:rsidRPr="00C22E8B">
        <w:rPr>
          <w:sz w:val="26"/>
          <w:szCs w:val="26"/>
        </w:rPr>
        <w:t>Biết về một số phần mềm ứng dụng của lĩnh vực Công nghệ thông tin.</w:t>
      </w:r>
    </w:p>
    <w:p w:rsidR="007B29E2" w:rsidRPr="00C22E8B" w:rsidRDefault="007B29E2" w:rsidP="002A1B22">
      <w:pPr>
        <w:spacing w:line="312" w:lineRule="auto"/>
        <w:rPr>
          <w:sz w:val="26"/>
          <w:szCs w:val="26"/>
        </w:rPr>
      </w:pPr>
      <w:r w:rsidRPr="00C22E8B">
        <w:rPr>
          <w:sz w:val="26"/>
          <w:szCs w:val="26"/>
        </w:rPr>
        <w:tab/>
      </w:r>
      <w:r w:rsidRPr="00C22E8B">
        <w:rPr>
          <w:b/>
          <w:sz w:val="26"/>
          <w:szCs w:val="26"/>
        </w:rPr>
        <w:t xml:space="preserve">- </w:t>
      </w:r>
      <w:r w:rsidRPr="00C22E8B">
        <w:rPr>
          <w:sz w:val="26"/>
          <w:szCs w:val="26"/>
        </w:rPr>
        <w:t>Biết và trình bày được cấu tạo của các bộ phận cơ bản của máy tính</w:t>
      </w:r>
      <w:r w:rsidR="007C672D" w:rsidRPr="00C22E8B">
        <w:rPr>
          <w:sz w:val="26"/>
          <w:szCs w:val="26"/>
        </w:rPr>
        <w:t>.</w:t>
      </w:r>
    </w:p>
    <w:p w:rsidR="000D7852" w:rsidRPr="00C22E8B" w:rsidRDefault="007C672D" w:rsidP="002A1B22">
      <w:pPr>
        <w:spacing w:line="312" w:lineRule="auto"/>
        <w:rPr>
          <w:sz w:val="26"/>
          <w:szCs w:val="26"/>
        </w:rPr>
      </w:pPr>
      <w:r w:rsidRPr="00C22E8B">
        <w:rPr>
          <w:b/>
          <w:sz w:val="26"/>
          <w:szCs w:val="26"/>
        </w:rPr>
        <w:tab/>
        <w:t>-</w:t>
      </w:r>
      <w:r w:rsidRPr="00C22E8B">
        <w:rPr>
          <w:sz w:val="26"/>
          <w:szCs w:val="26"/>
        </w:rPr>
        <w:t xml:space="preserve"> Hiểu và trình bày được về một số hệ điều hành mạng</w:t>
      </w:r>
      <w:r w:rsidR="00D41BCF" w:rsidRPr="00C22E8B">
        <w:rPr>
          <w:sz w:val="26"/>
          <w:szCs w:val="26"/>
        </w:rPr>
        <w:t>, cách thức hoạt động của dịch vụ mạng trong Linux và Windows Server</w:t>
      </w:r>
      <w:r w:rsidR="00C20017">
        <w:rPr>
          <w:sz w:val="26"/>
          <w:szCs w:val="26"/>
        </w:rPr>
        <w:t>.</w:t>
      </w:r>
    </w:p>
    <w:p w:rsidR="00C22E8B" w:rsidRPr="0027664D" w:rsidRDefault="00C22E8B" w:rsidP="002A1B22">
      <w:pPr>
        <w:spacing w:line="312" w:lineRule="auto"/>
        <w:rPr>
          <w:sz w:val="26"/>
          <w:szCs w:val="26"/>
        </w:rPr>
      </w:pPr>
      <w:r>
        <w:rPr>
          <w:i/>
          <w:sz w:val="26"/>
          <w:szCs w:val="26"/>
        </w:rPr>
        <w:tab/>
        <w:t xml:space="preserve">- </w:t>
      </w:r>
      <w:r w:rsidR="00C20017">
        <w:rPr>
          <w:sz w:val="26"/>
          <w:szCs w:val="26"/>
        </w:rPr>
        <w:t xml:space="preserve">Biết </w:t>
      </w:r>
      <w:r w:rsidR="00D57F20">
        <w:rPr>
          <w:sz w:val="26"/>
          <w:szCs w:val="26"/>
        </w:rPr>
        <w:t>về những sản phẩm cơ bản thuộc lĩnh vực Công nghệ thông tin.</w:t>
      </w:r>
    </w:p>
    <w:p w:rsidR="000D7852" w:rsidRPr="00441517" w:rsidRDefault="000D7852" w:rsidP="002A1B22">
      <w:pPr>
        <w:spacing w:line="312" w:lineRule="auto"/>
        <w:rPr>
          <w:i/>
          <w:sz w:val="26"/>
          <w:szCs w:val="26"/>
        </w:rPr>
      </w:pPr>
      <w:r w:rsidRPr="00441517">
        <w:rPr>
          <w:i/>
          <w:sz w:val="26"/>
          <w:szCs w:val="26"/>
        </w:rPr>
        <w:t xml:space="preserve">8.2. Về kỹ năng: </w:t>
      </w:r>
    </w:p>
    <w:p w:rsidR="00FC6E85" w:rsidRDefault="000D7852" w:rsidP="002A1B22">
      <w:pPr>
        <w:spacing w:line="312" w:lineRule="auto"/>
        <w:rPr>
          <w:sz w:val="26"/>
          <w:szCs w:val="26"/>
        </w:rPr>
      </w:pPr>
      <w:r w:rsidRPr="00007E70">
        <w:rPr>
          <w:b/>
          <w:sz w:val="26"/>
          <w:szCs w:val="26"/>
        </w:rPr>
        <w:tab/>
      </w:r>
      <w:r w:rsidRPr="008E5B61">
        <w:rPr>
          <w:b/>
          <w:sz w:val="26"/>
          <w:szCs w:val="26"/>
        </w:rPr>
        <w:t xml:space="preserve">- </w:t>
      </w:r>
      <w:r w:rsidR="001C0C93">
        <w:rPr>
          <w:sz w:val="26"/>
          <w:szCs w:val="26"/>
        </w:rPr>
        <w:t>Thực hiện được việc cài đặt và thiết lập cấu hình cho các phần mềm Tin học.</w:t>
      </w:r>
    </w:p>
    <w:p w:rsidR="004326E3" w:rsidRDefault="004326E3" w:rsidP="002A1B22">
      <w:pPr>
        <w:spacing w:line="312" w:lineRule="auto"/>
        <w:rPr>
          <w:sz w:val="26"/>
          <w:szCs w:val="26"/>
        </w:rPr>
      </w:pPr>
      <w:r>
        <w:rPr>
          <w:sz w:val="26"/>
          <w:szCs w:val="26"/>
        </w:rPr>
        <w:tab/>
      </w:r>
      <w:r w:rsidRPr="008E5B61">
        <w:rPr>
          <w:b/>
          <w:sz w:val="26"/>
          <w:szCs w:val="26"/>
        </w:rPr>
        <w:t>-</w:t>
      </w:r>
      <w:r>
        <w:rPr>
          <w:sz w:val="26"/>
          <w:szCs w:val="26"/>
        </w:rPr>
        <w:t xml:space="preserve"> Có thể xác định và sửa chữa được một số lỗi cơ bản của máy tính.</w:t>
      </w:r>
    </w:p>
    <w:p w:rsidR="008E5B61" w:rsidRPr="00317904" w:rsidRDefault="008E5B61" w:rsidP="002A1B22">
      <w:pPr>
        <w:spacing w:line="312" w:lineRule="auto"/>
      </w:pPr>
      <w:r>
        <w:rPr>
          <w:sz w:val="26"/>
          <w:szCs w:val="26"/>
        </w:rPr>
        <w:tab/>
      </w:r>
      <w:r w:rsidRPr="008E5B61">
        <w:rPr>
          <w:b/>
          <w:sz w:val="26"/>
          <w:szCs w:val="26"/>
        </w:rPr>
        <w:t xml:space="preserve">- </w:t>
      </w:r>
      <w:r w:rsidR="00317904" w:rsidRPr="00317904">
        <w:rPr>
          <w:sz w:val="26"/>
          <w:szCs w:val="26"/>
        </w:rPr>
        <w:t>Biết cách thiết kế và quản trị một hệ thống mạng Lan vừa và nhỏ.</w:t>
      </w:r>
    </w:p>
    <w:p w:rsidR="00296A6C" w:rsidRPr="00441517" w:rsidRDefault="00296A6C" w:rsidP="002A1B22">
      <w:pPr>
        <w:spacing w:line="312" w:lineRule="auto"/>
        <w:rPr>
          <w:i/>
          <w:sz w:val="26"/>
          <w:szCs w:val="26"/>
        </w:rPr>
      </w:pPr>
      <w:r w:rsidRPr="00441517">
        <w:rPr>
          <w:i/>
          <w:sz w:val="26"/>
          <w:szCs w:val="26"/>
        </w:rPr>
        <w:t>8.3. Về thái độ:</w:t>
      </w:r>
    </w:p>
    <w:p w:rsidR="00296A6C" w:rsidRPr="00DE4059" w:rsidRDefault="00296A6C" w:rsidP="002A1B22">
      <w:pPr>
        <w:spacing w:line="312" w:lineRule="auto"/>
        <w:rPr>
          <w:sz w:val="26"/>
          <w:szCs w:val="26"/>
        </w:rPr>
      </w:pPr>
      <w:r w:rsidRPr="00007E70">
        <w:rPr>
          <w:sz w:val="26"/>
          <w:szCs w:val="26"/>
        </w:rPr>
        <w:tab/>
      </w:r>
      <w:r w:rsidRPr="00DE4059">
        <w:rPr>
          <w:sz w:val="26"/>
          <w:szCs w:val="26"/>
        </w:rPr>
        <w:t xml:space="preserve">- </w:t>
      </w:r>
      <w:r w:rsidR="00DE4059" w:rsidRPr="00DE4059">
        <w:rPr>
          <w:sz w:val="26"/>
          <w:szCs w:val="26"/>
        </w:rPr>
        <w:t>Có ý thức và trách nhiệm cao trong việc lắp ráp, cài đặt và sửa chữa máy tính</w:t>
      </w:r>
      <w:r w:rsidR="00DE4059">
        <w:rPr>
          <w:sz w:val="26"/>
          <w:szCs w:val="26"/>
        </w:rPr>
        <w:t>.</w:t>
      </w:r>
    </w:p>
    <w:p w:rsidR="00652AF7" w:rsidRPr="00007E70" w:rsidRDefault="00652AF7" w:rsidP="002A1B22">
      <w:pPr>
        <w:spacing w:line="312" w:lineRule="auto"/>
        <w:rPr>
          <w:b/>
          <w:sz w:val="26"/>
          <w:szCs w:val="26"/>
        </w:rPr>
      </w:pPr>
      <w:r w:rsidRPr="00007E70">
        <w:rPr>
          <w:b/>
          <w:sz w:val="26"/>
          <w:szCs w:val="26"/>
        </w:rPr>
        <w:t>9. Nhiệm vụ của sinh viên</w:t>
      </w:r>
    </w:p>
    <w:p w:rsidR="00652AF7" w:rsidRPr="00007E70" w:rsidRDefault="00652AF7" w:rsidP="002A1B22">
      <w:pPr>
        <w:spacing w:line="312" w:lineRule="auto"/>
        <w:rPr>
          <w:sz w:val="26"/>
          <w:szCs w:val="26"/>
        </w:rPr>
      </w:pPr>
      <w:r w:rsidRPr="00007E70">
        <w:rPr>
          <w:b/>
          <w:sz w:val="26"/>
          <w:szCs w:val="26"/>
        </w:rPr>
        <w:tab/>
      </w:r>
      <w:r w:rsidRPr="00007E70">
        <w:rPr>
          <w:sz w:val="26"/>
          <w:szCs w:val="26"/>
        </w:rPr>
        <w:t>- Phải nghiên cứu trước giáo trình, chuẩn bị các ý kiến hỏi, đề xuất khi nghe giảng</w:t>
      </w:r>
      <w:r w:rsidR="00C6226F">
        <w:rPr>
          <w:sz w:val="26"/>
          <w:szCs w:val="26"/>
        </w:rPr>
        <w:t>;</w:t>
      </w:r>
    </w:p>
    <w:p w:rsidR="00652AF7" w:rsidRPr="00007E70" w:rsidRDefault="00652AF7" w:rsidP="002A1B22">
      <w:pPr>
        <w:spacing w:line="312" w:lineRule="auto"/>
        <w:rPr>
          <w:sz w:val="26"/>
          <w:szCs w:val="26"/>
        </w:rPr>
      </w:pPr>
      <w:r w:rsidRPr="00007E70">
        <w:rPr>
          <w:sz w:val="26"/>
          <w:szCs w:val="26"/>
        </w:rPr>
        <w:lastRenderedPageBreak/>
        <w:tab/>
        <w:t>- Sưu tầm, nghiên cứu các tài liệu có liên quan đến nội dung của từng phần, từng chương, mục hay chuyên đề theo sự hướng dẫn của giảng viên</w:t>
      </w:r>
      <w:r w:rsidR="004F5F41" w:rsidRPr="00007E70">
        <w:rPr>
          <w:sz w:val="26"/>
          <w:szCs w:val="26"/>
        </w:rPr>
        <w:t>;</w:t>
      </w:r>
    </w:p>
    <w:p w:rsidR="004F5F41" w:rsidRPr="00007E70" w:rsidRDefault="004F5F41" w:rsidP="002A1B22">
      <w:pPr>
        <w:spacing w:line="312" w:lineRule="auto"/>
        <w:rPr>
          <w:sz w:val="26"/>
          <w:szCs w:val="26"/>
        </w:rPr>
      </w:pPr>
      <w:r w:rsidRPr="00007E70">
        <w:rPr>
          <w:sz w:val="26"/>
          <w:szCs w:val="26"/>
        </w:rPr>
        <w:tab/>
        <w:t>- Tham gia đầy đủ các giờ giảng của giảng viên và các buổi tổ chức thảo luận dưới sự hướng dẫn và điều khiển của giảng viên theo quy chế</w:t>
      </w:r>
      <w:r w:rsidR="00273244" w:rsidRPr="00007E70">
        <w:rPr>
          <w:sz w:val="26"/>
          <w:szCs w:val="26"/>
        </w:rPr>
        <w:t>.</w:t>
      </w:r>
    </w:p>
    <w:p w:rsidR="000B2454" w:rsidRDefault="000B2454" w:rsidP="002A1B22">
      <w:pPr>
        <w:pStyle w:val="1"/>
        <w:spacing w:before="0" w:after="0"/>
      </w:pPr>
      <w:r w:rsidRPr="00594A16">
        <w:rPr>
          <w:lang w:val="vi-VN"/>
        </w:rPr>
        <w:t>1</w:t>
      </w:r>
      <w:r>
        <w:t>0</w:t>
      </w:r>
      <w:r w:rsidRPr="00594A16">
        <w:rPr>
          <w:lang w:val="vi-VN"/>
        </w:rPr>
        <w:t xml:space="preserve">. </w:t>
      </w:r>
      <w:r>
        <w:t>Tài liệu tham khảo</w:t>
      </w:r>
    </w:p>
    <w:p w:rsidR="009F4BAC" w:rsidRPr="00E916FF" w:rsidRDefault="009F4BAC" w:rsidP="009F4BAC">
      <w:pPr>
        <w:spacing w:line="312" w:lineRule="auto"/>
        <w:ind w:firstLine="709"/>
        <w:outlineLvl w:val="0"/>
        <w:rPr>
          <w:sz w:val="26"/>
          <w:szCs w:val="26"/>
        </w:rPr>
      </w:pPr>
      <w:r w:rsidRPr="00CD34EF">
        <w:rPr>
          <w:bCs/>
          <w:sz w:val="26"/>
          <w:szCs w:val="26"/>
        </w:rPr>
        <w:t xml:space="preserve">[1]. </w:t>
      </w:r>
      <w:r w:rsidRPr="00CD34EF">
        <w:rPr>
          <w:sz w:val="26"/>
          <w:szCs w:val="26"/>
        </w:rPr>
        <w:t>Ngạc Văn An, Đặng Hùng, Nguyễn Đăng Lâm, Đỗ</w:t>
      </w:r>
      <w:r>
        <w:rPr>
          <w:sz w:val="26"/>
          <w:szCs w:val="26"/>
        </w:rPr>
        <w:t xml:space="preserve"> Trung Kiên,</w:t>
      </w:r>
      <w:r w:rsidRPr="00CD34EF">
        <w:rPr>
          <w:sz w:val="26"/>
          <w:szCs w:val="26"/>
        </w:rPr>
        <w:t xml:space="preserve"> </w:t>
      </w:r>
      <w:r w:rsidRPr="00FA429C">
        <w:rPr>
          <w:i/>
          <w:sz w:val="26"/>
          <w:szCs w:val="26"/>
        </w:rPr>
        <w:t>Mạng máy tính</w:t>
      </w:r>
      <w:r w:rsidRPr="00E916FF">
        <w:rPr>
          <w:sz w:val="26"/>
          <w:szCs w:val="26"/>
        </w:rPr>
        <w:t>, NXB Giáo dục, Hà Nộ</w:t>
      </w:r>
      <w:r>
        <w:rPr>
          <w:sz w:val="26"/>
          <w:szCs w:val="26"/>
        </w:rPr>
        <w:t>i, 2011.</w:t>
      </w:r>
    </w:p>
    <w:p w:rsidR="009F4BAC" w:rsidRDefault="009F4BAC" w:rsidP="009F4BAC">
      <w:pPr>
        <w:spacing w:line="312" w:lineRule="auto"/>
        <w:ind w:firstLine="709"/>
        <w:outlineLvl w:val="0"/>
        <w:rPr>
          <w:b/>
          <w:bCs/>
          <w:i/>
          <w:sz w:val="26"/>
          <w:szCs w:val="26"/>
        </w:rPr>
      </w:pPr>
      <w:r>
        <w:rPr>
          <w:sz w:val="26"/>
          <w:szCs w:val="26"/>
          <w:lang w:val="nb-NO"/>
        </w:rPr>
        <w:t xml:space="preserve">[2] </w:t>
      </w:r>
      <w:r w:rsidRPr="001314DA">
        <w:rPr>
          <w:sz w:val="26"/>
          <w:szCs w:val="26"/>
          <w:lang w:val="nb-NO"/>
        </w:rPr>
        <w:t>Nguyễn Đình Việ</w:t>
      </w:r>
      <w:r>
        <w:rPr>
          <w:sz w:val="26"/>
          <w:szCs w:val="26"/>
          <w:lang w:val="nb-NO"/>
        </w:rPr>
        <w:t xml:space="preserve">t, </w:t>
      </w:r>
      <w:r w:rsidRPr="001314DA">
        <w:rPr>
          <w:i/>
          <w:sz w:val="26"/>
          <w:szCs w:val="26"/>
          <w:lang w:val="nb-NO"/>
        </w:rPr>
        <w:t>Kiến trúc máy tính</w:t>
      </w:r>
      <w:r w:rsidRPr="001314DA">
        <w:rPr>
          <w:sz w:val="26"/>
          <w:szCs w:val="26"/>
          <w:lang w:val="nb-NO"/>
        </w:rPr>
        <w:t>, NXB Đại học Quốc gia Hà Nộ</w:t>
      </w:r>
      <w:r>
        <w:rPr>
          <w:sz w:val="26"/>
          <w:szCs w:val="26"/>
          <w:lang w:val="nb-NO"/>
        </w:rPr>
        <w:t>i</w:t>
      </w:r>
      <w:r>
        <w:rPr>
          <w:b/>
          <w:bCs/>
          <w:i/>
          <w:sz w:val="26"/>
          <w:szCs w:val="26"/>
        </w:rPr>
        <w:t xml:space="preserve">, </w:t>
      </w:r>
      <w:r w:rsidRPr="00A47F1E">
        <w:rPr>
          <w:bCs/>
          <w:sz w:val="26"/>
          <w:szCs w:val="26"/>
        </w:rPr>
        <w:t>2009</w:t>
      </w:r>
      <w:r>
        <w:rPr>
          <w:bCs/>
          <w:sz w:val="26"/>
          <w:szCs w:val="26"/>
        </w:rPr>
        <w:t>.</w:t>
      </w:r>
    </w:p>
    <w:p w:rsidR="009F4BAC" w:rsidRDefault="009F4BAC" w:rsidP="009F4BAC">
      <w:pPr>
        <w:spacing w:line="312" w:lineRule="auto"/>
        <w:ind w:firstLine="709"/>
        <w:rPr>
          <w:spacing w:val="-8"/>
          <w:sz w:val="26"/>
          <w:szCs w:val="26"/>
          <w:lang w:val="it-IT"/>
        </w:rPr>
      </w:pPr>
      <w:r w:rsidRPr="004E7918">
        <w:rPr>
          <w:spacing w:val="-8"/>
          <w:sz w:val="26"/>
          <w:szCs w:val="26"/>
          <w:lang w:val="it-IT"/>
        </w:rPr>
        <w:t>[</w:t>
      </w:r>
      <w:r>
        <w:rPr>
          <w:spacing w:val="-8"/>
          <w:sz w:val="26"/>
          <w:szCs w:val="26"/>
          <w:lang w:val="it-IT"/>
        </w:rPr>
        <w:t>3</w:t>
      </w:r>
      <w:r w:rsidRPr="004E7918">
        <w:rPr>
          <w:spacing w:val="-8"/>
          <w:sz w:val="26"/>
          <w:szCs w:val="26"/>
          <w:lang w:val="it-IT"/>
        </w:rPr>
        <w:t xml:space="preserve">]. </w:t>
      </w:r>
      <w:r>
        <w:rPr>
          <w:spacing w:val="-8"/>
          <w:sz w:val="26"/>
          <w:szCs w:val="26"/>
          <w:lang w:val="it-IT"/>
        </w:rPr>
        <w:t>Lê Tự Thanh</w:t>
      </w:r>
      <w:r w:rsidRPr="004E7918">
        <w:rPr>
          <w:spacing w:val="-8"/>
          <w:sz w:val="26"/>
          <w:szCs w:val="26"/>
          <w:lang w:val="it-IT"/>
        </w:rPr>
        <w:t xml:space="preserve">, </w:t>
      </w:r>
      <w:r>
        <w:rPr>
          <w:i/>
          <w:spacing w:val="-8"/>
          <w:sz w:val="26"/>
          <w:szCs w:val="26"/>
          <w:lang w:val="it-IT"/>
        </w:rPr>
        <w:t>Giáo trình Hệ điều hành Windows Server 2003</w:t>
      </w:r>
      <w:r>
        <w:rPr>
          <w:spacing w:val="-8"/>
          <w:sz w:val="26"/>
          <w:szCs w:val="26"/>
          <w:lang w:val="it-IT"/>
        </w:rPr>
        <w:t>, NXB Thông tin và truyền thông, 2010</w:t>
      </w:r>
      <w:r w:rsidRPr="004E7918">
        <w:rPr>
          <w:spacing w:val="-8"/>
          <w:sz w:val="26"/>
          <w:szCs w:val="26"/>
          <w:lang w:val="it-IT"/>
        </w:rPr>
        <w:t>.</w:t>
      </w:r>
    </w:p>
    <w:p w:rsidR="000B2454" w:rsidRPr="000B2454" w:rsidRDefault="000B2454" w:rsidP="002A1B22">
      <w:pPr>
        <w:pStyle w:val="1"/>
        <w:spacing w:before="0" w:after="0"/>
        <w:rPr>
          <w:i/>
          <w:iCs/>
        </w:rPr>
      </w:pPr>
      <w:r w:rsidRPr="00594A16">
        <w:t>1</w:t>
      </w:r>
      <w:r>
        <w:t>1</w:t>
      </w:r>
      <w:r w:rsidRPr="00594A16">
        <w:t>. Trang</w:t>
      </w:r>
      <w:r>
        <w:t xml:space="preserve"> </w:t>
      </w:r>
      <w:r w:rsidRPr="00594A16">
        <w:t xml:space="preserve">thiết bị dạy – học: </w:t>
      </w:r>
      <w:r w:rsidRPr="00302D3C">
        <w:rPr>
          <w:b w:val="0"/>
        </w:rPr>
        <w:t xml:space="preserve">Máy chiếu, phòng </w:t>
      </w:r>
      <w:r w:rsidR="00EF57C4">
        <w:rPr>
          <w:b w:val="0"/>
        </w:rPr>
        <w:t>thực hành lắp ráp và cài đặt máy tính</w:t>
      </w:r>
      <w:r w:rsidRPr="00302D3C">
        <w:rPr>
          <w:b w:val="0"/>
        </w:rPr>
        <w:t>.</w:t>
      </w:r>
      <w:r w:rsidRPr="00594A16">
        <w:rPr>
          <w:i/>
          <w:iCs/>
        </w:rPr>
        <w:t xml:space="preserve"> </w:t>
      </w:r>
    </w:p>
    <w:p w:rsidR="00277EBE" w:rsidRPr="00007E70" w:rsidRDefault="00277EBE" w:rsidP="002A1B22">
      <w:pPr>
        <w:spacing w:line="312" w:lineRule="auto"/>
        <w:rPr>
          <w:b/>
          <w:sz w:val="26"/>
          <w:szCs w:val="26"/>
        </w:rPr>
      </w:pPr>
      <w:r w:rsidRPr="00007E70">
        <w:rPr>
          <w:b/>
          <w:sz w:val="26"/>
          <w:szCs w:val="26"/>
        </w:rPr>
        <w:t>1</w:t>
      </w:r>
      <w:r w:rsidR="000B2454">
        <w:rPr>
          <w:b/>
          <w:sz w:val="26"/>
          <w:szCs w:val="26"/>
        </w:rPr>
        <w:t>2</w:t>
      </w:r>
      <w:r w:rsidRPr="00007E70">
        <w:rPr>
          <w:b/>
          <w:sz w:val="26"/>
          <w:szCs w:val="26"/>
        </w:rPr>
        <w:t xml:space="preserve">. Tiêu chuẩn đánh giá sinh viên   </w:t>
      </w:r>
    </w:p>
    <w:p w:rsidR="00277EBE" w:rsidRPr="00007E70" w:rsidRDefault="00277EBE" w:rsidP="002A1B22">
      <w:pPr>
        <w:spacing w:line="312" w:lineRule="auto"/>
        <w:ind w:firstLine="720"/>
        <w:rPr>
          <w:sz w:val="26"/>
          <w:szCs w:val="26"/>
        </w:rPr>
      </w:pPr>
      <w:r w:rsidRPr="00007E70">
        <w:rPr>
          <w:sz w:val="26"/>
          <w:szCs w:val="26"/>
        </w:rPr>
        <w:t>Theo Điều 10, Điều 19, Điều 21, Điều 22 của Quy chế đào tạo đại học và cao đẳng chính quy theo hệ thống tín chỉ ban hành kèm theo Quyết định số</w:t>
      </w:r>
      <w:r w:rsidR="00EE186B" w:rsidRPr="00007E70">
        <w:rPr>
          <w:sz w:val="26"/>
          <w:szCs w:val="26"/>
        </w:rPr>
        <w:t xml:space="preserve"> 43/2007/QĐ- </w:t>
      </w:r>
      <w:r w:rsidRPr="00007E70">
        <w:rPr>
          <w:sz w:val="26"/>
          <w:szCs w:val="26"/>
        </w:rPr>
        <w:t>BGDĐT, ngày 15 tháng 8 năm 2007 của Bộ trưởng Bộ Giáo dục và Đào tạ</w:t>
      </w:r>
      <w:r w:rsidR="00EE186B" w:rsidRPr="00007E70">
        <w:rPr>
          <w:sz w:val="26"/>
          <w:szCs w:val="26"/>
        </w:rPr>
        <w:t xml:space="preserve">o, sinh viên </w:t>
      </w:r>
      <w:r w:rsidRPr="00007E70">
        <w:rPr>
          <w:sz w:val="26"/>
          <w:szCs w:val="26"/>
        </w:rPr>
        <w:t xml:space="preserve">tham dự học mỗi học phần được đánh giá loại đạt nếu: </w:t>
      </w:r>
    </w:p>
    <w:p w:rsidR="00277EBE" w:rsidRPr="00007E70" w:rsidRDefault="00277EBE" w:rsidP="002A1B22">
      <w:pPr>
        <w:spacing w:line="312" w:lineRule="auto"/>
        <w:ind w:firstLine="720"/>
        <w:rPr>
          <w:sz w:val="26"/>
          <w:szCs w:val="26"/>
        </w:rPr>
      </w:pPr>
      <w:r w:rsidRPr="00007E70">
        <w:rPr>
          <w:sz w:val="26"/>
          <w:szCs w:val="26"/>
        </w:rPr>
        <w:t xml:space="preserve">- Có đăng ký học học phần đúng thời hạn và đảm bảo điều kiện tiên quyết vào </w:t>
      </w:r>
    </w:p>
    <w:p w:rsidR="00277EBE" w:rsidRPr="00007E70" w:rsidRDefault="00277EBE" w:rsidP="002A1B22">
      <w:pPr>
        <w:spacing w:line="312" w:lineRule="auto"/>
        <w:rPr>
          <w:sz w:val="26"/>
          <w:szCs w:val="26"/>
        </w:rPr>
      </w:pPr>
      <w:r w:rsidRPr="00007E70">
        <w:rPr>
          <w:sz w:val="26"/>
          <w:szCs w:val="26"/>
        </w:rPr>
        <w:t>đầu môi học kỳ với phòng Đào tạo nhà trườ</w:t>
      </w:r>
      <w:r w:rsidR="00825B82" w:rsidRPr="00007E70">
        <w:rPr>
          <w:sz w:val="26"/>
          <w:szCs w:val="26"/>
        </w:rPr>
        <w:t>ng.</w:t>
      </w:r>
    </w:p>
    <w:p w:rsidR="00825B82" w:rsidRPr="00007E70" w:rsidRDefault="00825B82" w:rsidP="002A1B22">
      <w:pPr>
        <w:spacing w:line="312" w:lineRule="auto"/>
        <w:ind w:firstLine="720"/>
        <w:rPr>
          <w:sz w:val="26"/>
          <w:szCs w:val="26"/>
        </w:rPr>
      </w:pPr>
      <w:r w:rsidRPr="00007E70">
        <w:rPr>
          <w:sz w:val="26"/>
          <w:szCs w:val="26"/>
        </w:rPr>
        <w:t xml:space="preserve">- Tích cực tham dự lớp học, hoàn thành đầy đủ các điểm đánh giá bộ phận (Ai)  </w:t>
      </w:r>
    </w:p>
    <w:p w:rsidR="00825B82" w:rsidRPr="00007E70" w:rsidRDefault="00825B82" w:rsidP="002A1B22">
      <w:pPr>
        <w:spacing w:line="312" w:lineRule="auto"/>
        <w:rPr>
          <w:sz w:val="26"/>
          <w:szCs w:val="26"/>
        </w:rPr>
      </w:pPr>
      <w:r w:rsidRPr="00007E70">
        <w:rPr>
          <w:sz w:val="26"/>
          <w:szCs w:val="26"/>
        </w:rPr>
        <w:t xml:space="preserve">và điểm kết thúc học phần (ĐKTHP). Sinh viên vắng mặt không có lý do chính đáng </w:t>
      </w:r>
    </w:p>
    <w:p w:rsidR="00825B82" w:rsidRPr="00007E70" w:rsidRDefault="00825B82" w:rsidP="002A1B22">
      <w:pPr>
        <w:spacing w:line="312" w:lineRule="auto"/>
        <w:rPr>
          <w:sz w:val="26"/>
          <w:szCs w:val="26"/>
        </w:rPr>
      </w:pPr>
      <w:r w:rsidRPr="00007E70">
        <w:rPr>
          <w:sz w:val="26"/>
          <w:szCs w:val="26"/>
        </w:rPr>
        <w:t xml:space="preserve">trong buổi kiếm tra đánh giá điểm bộ phận hoặc thi kết thúc học phần sẽ nhận điểm 0.  </w:t>
      </w:r>
    </w:p>
    <w:p w:rsidR="00825B82" w:rsidRPr="00007E70" w:rsidRDefault="00825B82" w:rsidP="002A1B22">
      <w:pPr>
        <w:spacing w:line="312" w:lineRule="auto"/>
        <w:ind w:firstLine="720"/>
        <w:rPr>
          <w:sz w:val="26"/>
          <w:szCs w:val="26"/>
        </w:rPr>
      </w:pPr>
      <w:r w:rsidRPr="00007E70">
        <w:rPr>
          <w:sz w:val="26"/>
          <w:szCs w:val="26"/>
        </w:rPr>
        <w:t>-  Có điểm học phần (ĐHP) đạt một trong các mức điểm  A, B, C, D.</w:t>
      </w:r>
    </w:p>
    <w:p w:rsidR="0001151C" w:rsidRPr="00007E70" w:rsidRDefault="00AB4083" w:rsidP="002A1B22">
      <w:pPr>
        <w:spacing w:line="312" w:lineRule="auto"/>
        <w:rPr>
          <w:b/>
          <w:sz w:val="26"/>
          <w:szCs w:val="26"/>
        </w:rPr>
      </w:pPr>
      <w:r w:rsidRPr="00007E70">
        <w:rPr>
          <w:b/>
          <w:sz w:val="26"/>
          <w:szCs w:val="26"/>
        </w:rPr>
        <w:t>1</w:t>
      </w:r>
      <w:r w:rsidR="000B2454">
        <w:rPr>
          <w:b/>
          <w:sz w:val="26"/>
          <w:szCs w:val="26"/>
        </w:rPr>
        <w:t>3</w:t>
      </w:r>
      <w:r w:rsidR="0001151C" w:rsidRPr="00007E70">
        <w:rPr>
          <w:b/>
          <w:sz w:val="26"/>
          <w:szCs w:val="26"/>
        </w:rPr>
        <w:t xml:space="preserve">. Thang điểm  </w:t>
      </w:r>
    </w:p>
    <w:p w:rsidR="00157A59" w:rsidRDefault="0001151C" w:rsidP="002A1B22">
      <w:pPr>
        <w:spacing w:line="312" w:lineRule="auto"/>
        <w:ind w:firstLine="720"/>
        <w:rPr>
          <w:sz w:val="26"/>
          <w:szCs w:val="26"/>
        </w:rPr>
      </w:pPr>
      <w:r w:rsidRPr="00007E70">
        <w:rPr>
          <w:sz w:val="26"/>
          <w:szCs w:val="26"/>
        </w:rPr>
        <w:t xml:space="preserve">Thang điểm tính theo Quy chế đào tạo đại học và cao đẳng chính quy theo hệ </w:t>
      </w:r>
      <w:r w:rsidR="00CB1563" w:rsidRPr="00007E70">
        <w:rPr>
          <w:b/>
          <w:sz w:val="26"/>
          <w:szCs w:val="26"/>
        </w:rPr>
        <w:t xml:space="preserve"> </w:t>
      </w:r>
      <w:r w:rsidRPr="00007E70">
        <w:rPr>
          <w:sz w:val="26"/>
          <w:szCs w:val="26"/>
        </w:rPr>
        <w:t xml:space="preserve">thống tín chỉ ban hành kèm theo Quyết định số 43/2007/QĐ- BGDĐT, ngày 15 tháng </w:t>
      </w:r>
      <w:r w:rsidR="00CB1563" w:rsidRPr="00007E70">
        <w:rPr>
          <w:b/>
          <w:sz w:val="26"/>
          <w:szCs w:val="26"/>
        </w:rPr>
        <w:t xml:space="preserve"> </w:t>
      </w:r>
      <w:r w:rsidRPr="00007E70">
        <w:rPr>
          <w:sz w:val="26"/>
          <w:szCs w:val="26"/>
        </w:rPr>
        <w:t>8 năm 2007 của Bộ  trưởng Bộ Giáo dục và Đào tạo và Thông tư số  57/2012/TT-</w:t>
      </w:r>
      <w:r w:rsidR="00CB1563" w:rsidRPr="00007E70">
        <w:rPr>
          <w:b/>
          <w:sz w:val="26"/>
          <w:szCs w:val="26"/>
        </w:rPr>
        <w:t xml:space="preserve"> </w:t>
      </w:r>
      <w:r w:rsidRPr="00007E70">
        <w:rPr>
          <w:sz w:val="26"/>
          <w:szCs w:val="26"/>
        </w:rPr>
        <w:t xml:space="preserve">BGDĐT, ngày 27/12/2012 của Bộ  trưởng Bộ Giáo dục và Đào tạo sửa đổi, bổ  sung </w:t>
      </w:r>
      <w:r w:rsidR="00CB1563" w:rsidRPr="00007E70">
        <w:rPr>
          <w:b/>
          <w:sz w:val="26"/>
          <w:szCs w:val="26"/>
        </w:rPr>
        <w:t xml:space="preserve"> </w:t>
      </w:r>
      <w:r w:rsidRPr="00007E70">
        <w:rPr>
          <w:sz w:val="26"/>
          <w:szCs w:val="26"/>
        </w:rPr>
        <w:t xml:space="preserve">một số điều của Quy chế đào tạo đại học và cao đẳng chính quy theo hệ thống tín chỉ </w:t>
      </w:r>
      <w:r w:rsidR="00CB1563" w:rsidRPr="00007E70">
        <w:rPr>
          <w:b/>
          <w:sz w:val="26"/>
          <w:szCs w:val="26"/>
        </w:rPr>
        <w:t xml:space="preserve"> </w:t>
      </w:r>
      <w:r w:rsidRPr="00007E70">
        <w:rPr>
          <w:sz w:val="26"/>
          <w:szCs w:val="26"/>
        </w:rPr>
        <w:t>ban hành kèm theo Quyết định số 43/2007/QĐ- BGDĐT, ngày 15 tháng 8 năm 2007 của Bộ trưởng Bộ Giáo dụ</w:t>
      </w:r>
      <w:r w:rsidR="009E32AA">
        <w:rPr>
          <w:sz w:val="26"/>
          <w:szCs w:val="26"/>
        </w:rPr>
        <w:t>c và đ</w:t>
      </w:r>
      <w:r w:rsidRPr="00007E70">
        <w:rPr>
          <w:sz w:val="26"/>
          <w:szCs w:val="26"/>
        </w:rPr>
        <w:t>ào tạo, cụ thể như sau:</w:t>
      </w:r>
    </w:p>
    <w:p w:rsidR="001771FA" w:rsidRDefault="001771FA" w:rsidP="002A1B22">
      <w:pPr>
        <w:spacing w:line="312" w:lineRule="auto"/>
        <w:ind w:firstLine="720"/>
        <w:rPr>
          <w:sz w:val="26"/>
          <w:szCs w:val="26"/>
        </w:rPr>
      </w:pPr>
    </w:p>
    <w:p w:rsidR="001771FA" w:rsidRDefault="001771FA" w:rsidP="002A1B22">
      <w:pPr>
        <w:spacing w:line="312" w:lineRule="auto"/>
        <w:ind w:firstLine="720"/>
        <w:rPr>
          <w:sz w:val="26"/>
          <w:szCs w:val="26"/>
        </w:rPr>
      </w:pPr>
    </w:p>
    <w:p w:rsidR="001771FA" w:rsidRDefault="001771FA" w:rsidP="002A1B22">
      <w:pPr>
        <w:spacing w:line="312" w:lineRule="auto"/>
        <w:ind w:firstLine="720"/>
        <w:rPr>
          <w:sz w:val="26"/>
          <w:szCs w:val="26"/>
        </w:rPr>
      </w:pPr>
    </w:p>
    <w:tbl>
      <w:tblPr>
        <w:tblStyle w:val="TableGrid"/>
        <w:tblW w:w="0" w:type="auto"/>
        <w:tblLook w:val="04A0" w:firstRow="1" w:lastRow="0" w:firstColumn="1" w:lastColumn="0" w:noHBand="0" w:noVBand="1"/>
      </w:tblPr>
      <w:tblGrid>
        <w:gridCol w:w="2169"/>
        <w:gridCol w:w="1692"/>
        <w:gridCol w:w="1922"/>
        <w:gridCol w:w="1919"/>
        <w:gridCol w:w="1919"/>
      </w:tblGrid>
      <w:tr w:rsidR="00157A59" w:rsidRPr="002A1B22" w:rsidTr="006743B2">
        <w:trPr>
          <w:trHeight w:val="486"/>
        </w:trPr>
        <w:tc>
          <w:tcPr>
            <w:tcW w:w="2235" w:type="dxa"/>
            <w:vMerge w:val="restart"/>
            <w:vAlign w:val="center"/>
          </w:tcPr>
          <w:p w:rsidR="00157A59" w:rsidRPr="002A1B22" w:rsidRDefault="00157A59" w:rsidP="00EF6646">
            <w:pPr>
              <w:spacing w:line="312" w:lineRule="auto"/>
              <w:jc w:val="center"/>
              <w:rPr>
                <w:sz w:val="24"/>
                <w:szCs w:val="26"/>
              </w:rPr>
            </w:pPr>
            <w:r w:rsidRPr="002A1B22">
              <w:rPr>
                <w:sz w:val="24"/>
                <w:szCs w:val="26"/>
              </w:rPr>
              <w:t>ĐÁNH GIÁ</w:t>
            </w:r>
          </w:p>
        </w:tc>
        <w:tc>
          <w:tcPr>
            <w:tcW w:w="1726" w:type="dxa"/>
            <w:vMerge w:val="restart"/>
            <w:vAlign w:val="center"/>
          </w:tcPr>
          <w:p w:rsidR="00157A59" w:rsidRPr="002A1B22" w:rsidRDefault="00157A59" w:rsidP="00EF6646">
            <w:pPr>
              <w:spacing w:line="312" w:lineRule="auto"/>
              <w:jc w:val="center"/>
              <w:rPr>
                <w:sz w:val="24"/>
                <w:szCs w:val="26"/>
              </w:rPr>
            </w:pPr>
            <w:r w:rsidRPr="002A1B22">
              <w:rPr>
                <w:sz w:val="24"/>
                <w:szCs w:val="26"/>
              </w:rPr>
              <w:t xml:space="preserve">THANG </w:t>
            </w:r>
            <w:r w:rsidRPr="002A1B22">
              <w:rPr>
                <w:sz w:val="24"/>
                <w:szCs w:val="26"/>
              </w:rPr>
              <w:br/>
            </w:r>
            <w:r w:rsidRPr="002A1B22">
              <w:rPr>
                <w:sz w:val="24"/>
                <w:szCs w:val="26"/>
              </w:rPr>
              <w:lastRenderedPageBreak/>
              <w:t>ĐIỂM 10</w:t>
            </w:r>
          </w:p>
        </w:tc>
        <w:tc>
          <w:tcPr>
            <w:tcW w:w="1981" w:type="dxa"/>
            <w:vMerge w:val="restart"/>
            <w:vAlign w:val="center"/>
          </w:tcPr>
          <w:p w:rsidR="00EF6646" w:rsidRPr="002A1B22" w:rsidRDefault="00157A59" w:rsidP="00EF6646">
            <w:pPr>
              <w:spacing w:line="312" w:lineRule="auto"/>
              <w:jc w:val="center"/>
              <w:rPr>
                <w:sz w:val="24"/>
                <w:szCs w:val="26"/>
              </w:rPr>
            </w:pPr>
            <w:r w:rsidRPr="002A1B22">
              <w:rPr>
                <w:sz w:val="24"/>
                <w:szCs w:val="26"/>
              </w:rPr>
              <w:lastRenderedPageBreak/>
              <w:t xml:space="preserve">XẾP </w:t>
            </w:r>
          </w:p>
          <w:p w:rsidR="00157A59" w:rsidRPr="002A1B22" w:rsidRDefault="00157A59" w:rsidP="00EF6646">
            <w:pPr>
              <w:spacing w:line="312" w:lineRule="auto"/>
              <w:jc w:val="center"/>
              <w:rPr>
                <w:sz w:val="24"/>
                <w:szCs w:val="26"/>
              </w:rPr>
            </w:pPr>
            <w:r w:rsidRPr="002A1B22">
              <w:rPr>
                <w:sz w:val="24"/>
                <w:szCs w:val="26"/>
              </w:rPr>
              <w:lastRenderedPageBreak/>
              <w:t>LOẠI</w:t>
            </w:r>
          </w:p>
        </w:tc>
        <w:tc>
          <w:tcPr>
            <w:tcW w:w="3962" w:type="dxa"/>
            <w:gridSpan w:val="2"/>
            <w:vAlign w:val="center"/>
          </w:tcPr>
          <w:p w:rsidR="00157A59" w:rsidRPr="002A1B22" w:rsidRDefault="00157A59" w:rsidP="00EF6646">
            <w:pPr>
              <w:spacing w:line="312" w:lineRule="auto"/>
              <w:jc w:val="center"/>
              <w:rPr>
                <w:sz w:val="24"/>
                <w:szCs w:val="26"/>
              </w:rPr>
            </w:pPr>
            <w:r w:rsidRPr="002A1B22">
              <w:rPr>
                <w:sz w:val="24"/>
                <w:szCs w:val="26"/>
              </w:rPr>
              <w:lastRenderedPageBreak/>
              <w:t>THANG ĐIỂM 4</w:t>
            </w:r>
          </w:p>
        </w:tc>
      </w:tr>
      <w:tr w:rsidR="00157A59" w:rsidRPr="002A1B22" w:rsidTr="006743B2">
        <w:trPr>
          <w:trHeight w:val="619"/>
        </w:trPr>
        <w:tc>
          <w:tcPr>
            <w:tcW w:w="2235" w:type="dxa"/>
            <w:vMerge/>
          </w:tcPr>
          <w:p w:rsidR="00157A59" w:rsidRPr="002A1B22" w:rsidRDefault="00157A59" w:rsidP="00EF6646">
            <w:pPr>
              <w:spacing w:line="312" w:lineRule="auto"/>
              <w:rPr>
                <w:sz w:val="24"/>
                <w:szCs w:val="26"/>
              </w:rPr>
            </w:pPr>
          </w:p>
        </w:tc>
        <w:tc>
          <w:tcPr>
            <w:tcW w:w="1726" w:type="dxa"/>
            <w:vMerge/>
          </w:tcPr>
          <w:p w:rsidR="00157A59" w:rsidRPr="002A1B22" w:rsidRDefault="00157A59" w:rsidP="00EF6646">
            <w:pPr>
              <w:spacing w:line="312" w:lineRule="auto"/>
              <w:rPr>
                <w:sz w:val="24"/>
                <w:szCs w:val="26"/>
              </w:rPr>
            </w:pPr>
          </w:p>
        </w:tc>
        <w:tc>
          <w:tcPr>
            <w:tcW w:w="1981" w:type="dxa"/>
            <w:vMerge/>
          </w:tcPr>
          <w:p w:rsidR="00157A59" w:rsidRPr="002A1B22" w:rsidRDefault="00157A59" w:rsidP="00EF6646">
            <w:pPr>
              <w:spacing w:line="312" w:lineRule="auto"/>
              <w:rPr>
                <w:sz w:val="24"/>
                <w:szCs w:val="26"/>
              </w:rPr>
            </w:pPr>
          </w:p>
        </w:tc>
        <w:tc>
          <w:tcPr>
            <w:tcW w:w="1981" w:type="dxa"/>
            <w:vAlign w:val="center"/>
          </w:tcPr>
          <w:p w:rsidR="00157A59" w:rsidRPr="002A1B22" w:rsidRDefault="00157A59" w:rsidP="00EF6646">
            <w:pPr>
              <w:spacing w:line="312" w:lineRule="auto"/>
              <w:jc w:val="center"/>
              <w:rPr>
                <w:sz w:val="24"/>
                <w:szCs w:val="26"/>
              </w:rPr>
            </w:pPr>
            <w:r w:rsidRPr="002A1B22">
              <w:rPr>
                <w:sz w:val="24"/>
                <w:szCs w:val="26"/>
              </w:rPr>
              <w:t>Điểm chữ</w:t>
            </w:r>
          </w:p>
        </w:tc>
        <w:tc>
          <w:tcPr>
            <w:tcW w:w="1981" w:type="dxa"/>
            <w:vAlign w:val="center"/>
          </w:tcPr>
          <w:p w:rsidR="00157A59" w:rsidRPr="002A1B22" w:rsidRDefault="00157A59" w:rsidP="00EF6646">
            <w:pPr>
              <w:spacing w:line="312" w:lineRule="auto"/>
              <w:jc w:val="center"/>
              <w:rPr>
                <w:sz w:val="24"/>
                <w:szCs w:val="26"/>
              </w:rPr>
            </w:pPr>
            <w:r w:rsidRPr="002A1B22">
              <w:rPr>
                <w:sz w:val="24"/>
                <w:szCs w:val="26"/>
              </w:rPr>
              <w:t>Điểm số</w:t>
            </w:r>
          </w:p>
        </w:tc>
      </w:tr>
      <w:tr w:rsidR="00870A1F" w:rsidRPr="002A1B22" w:rsidTr="006743B2">
        <w:tc>
          <w:tcPr>
            <w:tcW w:w="2235" w:type="dxa"/>
            <w:vMerge w:val="restart"/>
            <w:vAlign w:val="center"/>
          </w:tcPr>
          <w:p w:rsidR="00870A1F" w:rsidRPr="002A1B22" w:rsidRDefault="00870A1F" w:rsidP="00870A1F">
            <w:pPr>
              <w:spacing w:line="312" w:lineRule="auto"/>
              <w:jc w:val="center"/>
              <w:rPr>
                <w:sz w:val="24"/>
                <w:szCs w:val="26"/>
              </w:rPr>
            </w:pPr>
            <w:r w:rsidRPr="002A1B22">
              <w:rPr>
                <w:sz w:val="24"/>
                <w:szCs w:val="26"/>
              </w:rPr>
              <w:lastRenderedPageBreak/>
              <w:t>Đạt</w:t>
            </w:r>
          </w:p>
        </w:tc>
        <w:tc>
          <w:tcPr>
            <w:tcW w:w="1726" w:type="dxa"/>
            <w:vAlign w:val="center"/>
          </w:tcPr>
          <w:p w:rsidR="00870A1F" w:rsidRPr="002A1B22" w:rsidRDefault="00870A1F" w:rsidP="008A0BEB">
            <w:pPr>
              <w:spacing w:line="312" w:lineRule="auto"/>
              <w:jc w:val="center"/>
              <w:rPr>
                <w:sz w:val="24"/>
                <w:szCs w:val="26"/>
              </w:rPr>
            </w:pPr>
            <w:r w:rsidRPr="002A1B22">
              <w:rPr>
                <w:sz w:val="24"/>
                <w:szCs w:val="26"/>
              </w:rPr>
              <w:t>8,5 -&gt; 10</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Giỏi</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A</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4</w:t>
            </w:r>
          </w:p>
        </w:tc>
      </w:tr>
      <w:tr w:rsidR="00870A1F" w:rsidRPr="002A1B22" w:rsidTr="006743B2">
        <w:tc>
          <w:tcPr>
            <w:tcW w:w="2235" w:type="dxa"/>
            <w:vMerge/>
          </w:tcPr>
          <w:p w:rsidR="00870A1F" w:rsidRPr="002A1B22" w:rsidRDefault="00870A1F" w:rsidP="00870A1F">
            <w:pPr>
              <w:spacing w:line="312" w:lineRule="auto"/>
              <w:rPr>
                <w:sz w:val="24"/>
                <w:szCs w:val="26"/>
              </w:rPr>
            </w:pPr>
          </w:p>
        </w:tc>
        <w:tc>
          <w:tcPr>
            <w:tcW w:w="1726" w:type="dxa"/>
            <w:vAlign w:val="center"/>
          </w:tcPr>
          <w:p w:rsidR="00870A1F" w:rsidRPr="002A1B22" w:rsidRDefault="00870A1F" w:rsidP="008A0BEB">
            <w:pPr>
              <w:spacing w:line="312" w:lineRule="auto"/>
              <w:jc w:val="center"/>
              <w:rPr>
                <w:sz w:val="24"/>
                <w:szCs w:val="26"/>
              </w:rPr>
            </w:pPr>
            <w:r w:rsidRPr="002A1B22">
              <w:rPr>
                <w:sz w:val="24"/>
                <w:szCs w:val="26"/>
              </w:rPr>
              <w:t>7,0 -&gt; 8,4</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Khá</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B</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3</w:t>
            </w:r>
          </w:p>
        </w:tc>
      </w:tr>
      <w:tr w:rsidR="00870A1F" w:rsidRPr="002A1B22" w:rsidTr="006743B2">
        <w:tc>
          <w:tcPr>
            <w:tcW w:w="2235" w:type="dxa"/>
            <w:vMerge/>
          </w:tcPr>
          <w:p w:rsidR="00870A1F" w:rsidRPr="002A1B22" w:rsidRDefault="00870A1F" w:rsidP="00870A1F">
            <w:pPr>
              <w:spacing w:line="312" w:lineRule="auto"/>
              <w:rPr>
                <w:sz w:val="24"/>
                <w:szCs w:val="26"/>
              </w:rPr>
            </w:pPr>
          </w:p>
        </w:tc>
        <w:tc>
          <w:tcPr>
            <w:tcW w:w="1726" w:type="dxa"/>
            <w:vAlign w:val="center"/>
          </w:tcPr>
          <w:p w:rsidR="00870A1F" w:rsidRPr="002A1B22" w:rsidRDefault="00870A1F" w:rsidP="008A0BEB">
            <w:pPr>
              <w:spacing w:line="312" w:lineRule="auto"/>
              <w:jc w:val="center"/>
              <w:rPr>
                <w:sz w:val="24"/>
                <w:szCs w:val="26"/>
              </w:rPr>
            </w:pPr>
            <w:r w:rsidRPr="002A1B22">
              <w:rPr>
                <w:sz w:val="24"/>
                <w:szCs w:val="26"/>
              </w:rPr>
              <w:t>5,5 -&gt; 6,9</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Trung binh</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C</w:t>
            </w:r>
          </w:p>
        </w:tc>
        <w:tc>
          <w:tcPr>
            <w:tcW w:w="1981" w:type="dxa"/>
            <w:vAlign w:val="center"/>
          </w:tcPr>
          <w:p w:rsidR="00870A1F" w:rsidRPr="002A1B22" w:rsidRDefault="00870A1F" w:rsidP="008A0BEB">
            <w:pPr>
              <w:spacing w:line="312" w:lineRule="auto"/>
              <w:jc w:val="center"/>
              <w:rPr>
                <w:sz w:val="24"/>
                <w:szCs w:val="26"/>
              </w:rPr>
            </w:pPr>
            <w:r w:rsidRPr="002A1B22">
              <w:rPr>
                <w:sz w:val="24"/>
                <w:szCs w:val="26"/>
              </w:rPr>
              <w:t>2</w:t>
            </w:r>
          </w:p>
        </w:tc>
      </w:tr>
      <w:tr w:rsidR="00870A1F" w:rsidRPr="002A1B22" w:rsidTr="006743B2">
        <w:tc>
          <w:tcPr>
            <w:tcW w:w="2235" w:type="dxa"/>
            <w:vMerge/>
          </w:tcPr>
          <w:p w:rsidR="00870A1F" w:rsidRPr="002A1B22" w:rsidRDefault="00870A1F" w:rsidP="00870A1F">
            <w:pPr>
              <w:spacing w:line="312" w:lineRule="auto"/>
              <w:rPr>
                <w:sz w:val="24"/>
                <w:szCs w:val="26"/>
              </w:rPr>
            </w:pPr>
          </w:p>
        </w:tc>
        <w:tc>
          <w:tcPr>
            <w:tcW w:w="1726" w:type="dxa"/>
            <w:vAlign w:val="center"/>
          </w:tcPr>
          <w:p w:rsidR="00870A1F" w:rsidRPr="002A1B22" w:rsidRDefault="00870A1F" w:rsidP="008A0BEB">
            <w:pPr>
              <w:spacing w:line="312" w:lineRule="auto"/>
              <w:jc w:val="center"/>
              <w:rPr>
                <w:sz w:val="24"/>
                <w:szCs w:val="26"/>
              </w:rPr>
            </w:pPr>
            <w:r w:rsidRPr="002A1B22">
              <w:rPr>
                <w:sz w:val="24"/>
                <w:szCs w:val="26"/>
              </w:rPr>
              <w:t>4,0 -&gt; 5,4</w:t>
            </w:r>
          </w:p>
        </w:tc>
        <w:tc>
          <w:tcPr>
            <w:tcW w:w="1981" w:type="dxa"/>
            <w:vAlign w:val="center"/>
          </w:tcPr>
          <w:p w:rsidR="00870A1F" w:rsidRPr="002A1B22" w:rsidRDefault="008A0BEB" w:rsidP="008A0BEB">
            <w:pPr>
              <w:spacing w:line="312" w:lineRule="auto"/>
              <w:jc w:val="center"/>
              <w:rPr>
                <w:sz w:val="24"/>
                <w:szCs w:val="26"/>
              </w:rPr>
            </w:pPr>
            <w:r w:rsidRPr="002A1B22">
              <w:rPr>
                <w:sz w:val="24"/>
                <w:szCs w:val="26"/>
              </w:rPr>
              <w:t>Trung bình yếu</w:t>
            </w:r>
          </w:p>
        </w:tc>
        <w:tc>
          <w:tcPr>
            <w:tcW w:w="1981" w:type="dxa"/>
            <w:vAlign w:val="center"/>
          </w:tcPr>
          <w:p w:rsidR="00870A1F" w:rsidRPr="002A1B22" w:rsidRDefault="008A0BEB" w:rsidP="008A0BEB">
            <w:pPr>
              <w:spacing w:line="312" w:lineRule="auto"/>
              <w:jc w:val="center"/>
              <w:rPr>
                <w:sz w:val="24"/>
                <w:szCs w:val="26"/>
              </w:rPr>
            </w:pPr>
            <w:r w:rsidRPr="002A1B22">
              <w:rPr>
                <w:sz w:val="24"/>
                <w:szCs w:val="26"/>
              </w:rPr>
              <w:t>D</w:t>
            </w:r>
          </w:p>
        </w:tc>
        <w:tc>
          <w:tcPr>
            <w:tcW w:w="1981" w:type="dxa"/>
            <w:vAlign w:val="center"/>
          </w:tcPr>
          <w:p w:rsidR="00870A1F" w:rsidRPr="002A1B22" w:rsidRDefault="008A0BEB" w:rsidP="008A0BEB">
            <w:pPr>
              <w:spacing w:line="312" w:lineRule="auto"/>
              <w:jc w:val="center"/>
              <w:rPr>
                <w:sz w:val="24"/>
                <w:szCs w:val="26"/>
              </w:rPr>
            </w:pPr>
            <w:r w:rsidRPr="002A1B22">
              <w:rPr>
                <w:sz w:val="24"/>
                <w:szCs w:val="26"/>
              </w:rPr>
              <w:t>1</w:t>
            </w:r>
          </w:p>
        </w:tc>
      </w:tr>
      <w:tr w:rsidR="00157A59" w:rsidRPr="002A1B22" w:rsidTr="006743B2">
        <w:tc>
          <w:tcPr>
            <w:tcW w:w="2235" w:type="dxa"/>
          </w:tcPr>
          <w:p w:rsidR="00157A59" w:rsidRPr="002A1B22" w:rsidRDefault="00157A59" w:rsidP="00870A1F">
            <w:pPr>
              <w:spacing w:line="312" w:lineRule="auto"/>
              <w:rPr>
                <w:sz w:val="24"/>
                <w:szCs w:val="26"/>
              </w:rPr>
            </w:pPr>
          </w:p>
        </w:tc>
        <w:tc>
          <w:tcPr>
            <w:tcW w:w="1726" w:type="dxa"/>
            <w:vAlign w:val="center"/>
          </w:tcPr>
          <w:p w:rsidR="00157A59" w:rsidRPr="002A1B22" w:rsidRDefault="008A0BEB" w:rsidP="008A0BEB">
            <w:pPr>
              <w:spacing w:line="312" w:lineRule="auto"/>
              <w:jc w:val="center"/>
              <w:rPr>
                <w:sz w:val="24"/>
                <w:szCs w:val="26"/>
              </w:rPr>
            </w:pPr>
            <w:r w:rsidRPr="002A1B22">
              <w:rPr>
                <w:sz w:val="24"/>
                <w:szCs w:val="26"/>
              </w:rPr>
              <w:t>0 -&gt; 3,9</w:t>
            </w:r>
          </w:p>
        </w:tc>
        <w:tc>
          <w:tcPr>
            <w:tcW w:w="1981" w:type="dxa"/>
            <w:vAlign w:val="center"/>
          </w:tcPr>
          <w:p w:rsidR="00157A59" w:rsidRPr="002A1B22" w:rsidRDefault="008A0BEB" w:rsidP="008A0BEB">
            <w:pPr>
              <w:spacing w:line="312" w:lineRule="auto"/>
              <w:jc w:val="center"/>
              <w:rPr>
                <w:sz w:val="24"/>
                <w:szCs w:val="26"/>
              </w:rPr>
            </w:pPr>
            <w:r w:rsidRPr="002A1B22">
              <w:rPr>
                <w:sz w:val="24"/>
                <w:szCs w:val="26"/>
              </w:rPr>
              <w:t>Kém</w:t>
            </w:r>
          </w:p>
        </w:tc>
        <w:tc>
          <w:tcPr>
            <w:tcW w:w="1981" w:type="dxa"/>
            <w:vAlign w:val="center"/>
          </w:tcPr>
          <w:p w:rsidR="00157A59" w:rsidRPr="002A1B22" w:rsidRDefault="008A0BEB" w:rsidP="008A0BEB">
            <w:pPr>
              <w:spacing w:line="312" w:lineRule="auto"/>
              <w:jc w:val="center"/>
              <w:rPr>
                <w:sz w:val="24"/>
                <w:szCs w:val="26"/>
              </w:rPr>
            </w:pPr>
            <w:r w:rsidRPr="002A1B22">
              <w:rPr>
                <w:sz w:val="24"/>
                <w:szCs w:val="26"/>
              </w:rPr>
              <w:t>F</w:t>
            </w:r>
          </w:p>
        </w:tc>
        <w:tc>
          <w:tcPr>
            <w:tcW w:w="1981" w:type="dxa"/>
            <w:vAlign w:val="center"/>
          </w:tcPr>
          <w:p w:rsidR="00157A59" w:rsidRPr="002A1B22" w:rsidRDefault="008A0BEB" w:rsidP="008A0BEB">
            <w:pPr>
              <w:spacing w:line="312" w:lineRule="auto"/>
              <w:jc w:val="center"/>
              <w:rPr>
                <w:sz w:val="24"/>
                <w:szCs w:val="26"/>
              </w:rPr>
            </w:pPr>
            <w:r w:rsidRPr="002A1B22">
              <w:rPr>
                <w:sz w:val="24"/>
                <w:szCs w:val="26"/>
              </w:rPr>
              <w:t>0</w:t>
            </w:r>
          </w:p>
        </w:tc>
      </w:tr>
    </w:tbl>
    <w:p w:rsidR="00F835DA" w:rsidRDefault="00F835DA" w:rsidP="009E32AA">
      <w:pPr>
        <w:spacing w:before="120" w:after="120" w:line="312" w:lineRule="auto"/>
        <w:rPr>
          <w:b/>
          <w:sz w:val="26"/>
          <w:szCs w:val="26"/>
        </w:rPr>
      </w:pPr>
      <w:r w:rsidRPr="006743B2">
        <w:rPr>
          <w:b/>
          <w:sz w:val="26"/>
          <w:szCs w:val="26"/>
        </w:rPr>
        <w:t>1</w:t>
      </w:r>
      <w:r w:rsidR="000B2454">
        <w:rPr>
          <w:b/>
          <w:sz w:val="26"/>
          <w:szCs w:val="26"/>
        </w:rPr>
        <w:t>4</w:t>
      </w:r>
      <w:r w:rsidRPr="006743B2">
        <w:rPr>
          <w:b/>
          <w:sz w:val="26"/>
          <w:szCs w:val="26"/>
        </w:rPr>
        <w:t>. Nội dung học phần</w:t>
      </w:r>
    </w:p>
    <w:p w:rsidR="00125D5B" w:rsidRPr="00312580" w:rsidRDefault="00125D5B" w:rsidP="004E6A09">
      <w:pPr>
        <w:spacing w:before="120" w:after="120" w:line="240" w:lineRule="auto"/>
        <w:jc w:val="center"/>
        <w:rPr>
          <w:b/>
          <w:sz w:val="26"/>
          <w:szCs w:val="26"/>
        </w:rPr>
      </w:pPr>
      <w:r w:rsidRPr="00312580">
        <w:rPr>
          <w:b/>
          <w:sz w:val="26"/>
          <w:szCs w:val="26"/>
        </w:rPr>
        <w:t>Chương 1: CÀI ĐẶT HỆ ĐIỀU HÀNH WINDOWS VÀ</w:t>
      </w:r>
      <w:r w:rsidR="00086BFD">
        <w:rPr>
          <w:b/>
          <w:sz w:val="26"/>
          <w:szCs w:val="26"/>
        </w:rPr>
        <w:t xml:space="preserve"> </w:t>
      </w:r>
      <w:r w:rsidRPr="00312580">
        <w:rPr>
          <w:b/>
          <w:sz w:val="26"/>
          <w:szCs w:val="26"/>
        </w:rPr>
        <w:t>PHẦN MỀM ỨNG DỤNG</w:t>
      </w:r>
    </w:p>
    <w:p w:rsidR="004E6A09" w:rsidRPr="00312580" w:rsidRDefault="004E6A09" w:rsidP="00086BFD">
      <w:pPr>
        <w:spacing w:line="312" w:lineRule="auto"/>
        <w:jc w:val="center"/>
        <w:rPr>
          <w:i/>
          <w:sz w:val="26"/>
          <w:szCs w:val="26"/>
          <w:lang w:val="vi-VN"/>
        </w:rPr>
      </w:pPr>
      <w:r w:rsidRPr="00312580">
        <w:rPr>
          <w:i/>
          <w:sz w:val="26"/>
          <w:szCs w:val="26"/>
          <w:lang w:val="vi-VN"/>
        </w:rPr>
        <w:t xml:space="preserve">Tổng số: </w:t>
      </w:r>
      <w:r w:rsidRPr="00312580">
        <w:rPr>
          <w:i/>
          <w:sz w:val="26"/>
          <w:szCs w:val="26"/>
        </w:rPr>
        <w:t>8</w:t>
      </w:r>
      <w:r w:rsidRPr="00312580">
        <w:rPr>
          <w:i/>
          <w:sz w:val="26"/>
          <w:szCs w:val="26"/>
          <w:lang w:val="vi-VN"/>
        </w:rPr>
        <w:t xml:space="preserve"> tiết, trong đó Lý thuyết: </w:t>
      </w:r>
      <w:r w:rsidRPr="00312580">
        <w:rPr>
          <w:i/>
          <w:sz w:val="26"/>
          <w:szCs w:val="26"/>
        </w:rPr>
        <w:t>2</w:t>
      </w:r>
      <w:r w:rsidRPr="00312580">
        <w:rPr>
          <w:i/>
          <w:sz w:val="26"/>
          <w:szCs w:val="26"/>
          <w:lang w:val="vi-VN"/>
        </w:rPr>
        <w:t xml:space="preserve"> tiết, Thực hành: </w:t>
      </w:r>
      <w:r w:rsidRPr="00312580">
        <w:rPr>
          <w:i/>
          <w:sz w:val="26"/>
          <w:szCs w:val="26"/>
        </w:rPr>
        <w:t>6</w:t>
      </w:r>
      <w:r w:rsidRPr="00312580">
        <w:rPr>
          <w:i/>
          <w:sz w:val="26"/>
          <w:szCs w:val="26"/>
          <w:lang w:val="vi-VN"/>
        </w:rPr>
        <w:t xml:space="preserve"> tiết; Tự học: </w:t>
      </w:r>
      <w:r w:rsidR="00C44AE6">
        <w:rPr>
          <w:i/>
          <w:sz w:val="26"/>
          <w:szCs w:val="26"/>
        </w:rPr>
        <w:t>4</w:t>
      </w:r>
      <w:r w:rsidRPr="00312580">
        <w:rPr>
          <w:i/>
          <w:sz w:val="26"/>
          <w:szCs w:val="26"/>
          <w:lang w:val="vi-VN"/>
        </w:rPr>
        <w:t xml:space="preserve"> giờ</w:t>
      </w:r>
    </w:p>
    <w:p w:rsidR="004E6A09" w:rsidRPr="00312580" w:rsidRDefault="004E6A09" w:rsidP="00086BFD">
      <w:pPr>
        <w:spacing w:line="312" w:lineRule="auto"/>
        <w:rPr>
          <w:sz w:val="26"/>
          <w:szCs w:val="26"/>
        </w:rPr>
      </w:pPr>
      <w:r w:rsidRPr="00312580">
        <w:rPr>
          <w:sz w:val="26"/>
          <w:szCs w:val="26"/>
        </w:rPr>
        <w:t>1.1. Cài đặt được hệ điều hành Windows</w:t>
      </w:r>
    </w:p>
    <w:p w:rsidR="004E6A09" w:rsidRPr="00312580" w:rsidRDefault="004E6A09" w:rsidP="00086BFD">
      <w:pPr>
        <w:spacing w:line="312" w:lineRule="auto"/>
        <w:rPr>
          <w:b/>
          <w:sz w:val="26"/>
          <w:szCs w:val="26"/>
        </w:rPr>
      </w:pPr>
      <w:r w:rsidRPr="00312580">
        <w:rPr>
          <w:sz w:val="26"/>
          <w:szCs w:val="26"/>
        </w:rPr>
        <w:t>1.2. Thiết lập lại các ngầm định của hệ điều hành Windows</w:t>
      </w:r>
    </w:p>
    <w:p w:rsidR="004E6A09" w:rsidRPr="00312580" w:rsidRDefault="004E6A09" w:rsidP="00086BFD">
      <w:pPr>
        <w:spacing w:line="312" w:lineRule="auto"/>
        <w:rPr>
          <w:sz w:val="26"/>
          <w:szCs w:val="26"/>
        </w:rPr>
      </w:pPr>
      <w:r w:rsidRPr="00312580">
        <w:rPr>
          <w:sz w:val="26"/>
          <w:szCs w:val="26"/>
        </w:rPr>
        <w:t>1.3. Cài đặt một số phần mềm ứng dụng phổ biến</w:t>
      </w:r>
    </w:p>
    <w:p w:rsidR="004E6A09" w:rsidRPr="00312580" w:rsidRDefault="004E6A09" w:rsidP="004E6A09">
      <w:pPr>
        <w:spacing w:before="120" w:after="120" w:line="240" w:lineRule="auto"/>
        <w:jc w:val="center"/>
        <w:rPr>
          <w:b/>
          <w:sz w:val="26"/>
          <w:szCs w:val="26"/>
        </w:rPr>
      </w:pPr>
      <w:r w:rsidRPr="00312580">
        <w:rPr>
          <w:b/>
          <w:sz w:val="26"/>
          <w:szCs w:val="26"/>
        </w:rPr>
        <w:t>Chương 2: SỬA CHỮA MÁY TÍNH</w:t>
      </w:r>
    </w:p>
    <w:p w:rsidR="004E6A09" w:rsidRPr="00312580" w:rsidRDefault="004E6A09" w:rsidP="00312580">
      <w:pPr>
        <w:spacing w:line="312" w:lineRule="auto"/>
        <w:jc w:val="center"/>
        <w:rPr>
          <w:i/>
          <w:sz w:val="26"/>
          <w:szCs w:val="26"/>
          <w:lang w:val="vi-VN"/>
        </w:rPr>
      </w:pPr>
      <w:r w:rsidRPr="00312580">
        <w:rPr>
          <w:i/>
          <w:sz w:val="26"/>
          <w:szCs w:val="26"/>
          <w:lang w:val="vi-VN"/>
        </w:rPr>
        <w:t xml:space="preserve">Tổng số: </w:t>
      </w:r>
      <w:r w:rsidRPr="00312580">
        <w:rPr>
          <w:i/>
          <w:sz w:val="26"/>
          <w:szCs w:val="26"/>
        </w:rPr>
        <w:t>10</w:t>
      </w:r>
      <w:r w:rsidRPr="00312580">
        <w:rPr>
          <w:i/>
          <w:sz w:val="26"/>
          <w:szCs w:val="26"/>
          <w:lang w:val="vi-VN"/>
        </w:rPr>
        <w:t xml:space="preserve"> tiết, trong đó Lý thuyết: </w:t>
      </w:r>
      <w:r w:rsidRPr="00312580">
        <w:rPr>
          <w:i/>
          <w:sz w:val="26"/>
          <w:szCs w:val="26"/>
        </w:rPr>
        <w:t>3</w:t>
      </w:r>
      <w:r w:rsidRPr="00312580">
        <w:rPr>
          <w:i/>
          <w:sz w:val="26"/>
          <w:szCs w:val="26"/>
          <w:lang w:val="vi-VN"/>
        </w:rPr>
        <w:t xml:space="preserve"> tiết, Thực hành: </w:t>
      </w:r>
      <w:r w:rsidRPr="00312580">
        <w:rPr>
          <w:i/>
          <w:sz w:val="26"/>
          <w:szCs w:val="26"/>
        </w:rPr>
        <w:t>7</w:t>
      </w:r>
      <w:r w:rsidRPr="00312580">
        <w:rPr>
          <w:i/>
          <w:sz w:val="26"/>
          <w:szCs w:val="26"/>
          <w:lang w:val="vi-VN"/>
        </w:rPr>
        <w:t xml:space="preserve"> tiết; Tự học: </w:t>
      </w:r>
      <w:r w:rsidR="00C44AE6">
        <w:rPr>
          <w:i/>
          <w:sz w:val="26"/>
          <w:szCs w:val="26"/>
        </w:rPr>
        <w:t>5</w:t>
      </w:r>
      <w:r w:rsidRPr="00312580">
        <w:rPr>
          <w:i/>
          <w:sz w:val="26"/>
          <w:szCs w:val="26"/>
          <w:lang w:val="vi-VN"/>
        </w:rPr>
        <w:t xml:space="preserve"> giờ</w:t>
      </w:r>
    </w:p>
    <w:p w:rsidR="004E6A09" w:rsidRPr="00312580" w:rsidRDefault="004E6A09" w:rsidP="00312580">
      <w:pPr>
        <w:spacing w:line="312" w:lineRule="auto"/>
        <w:rPr>
          <w:sz w:val="26"/>
          <w:szCs w:val="26"/>
        </w:rPr>
      </w:pPr>
      <w:r w:rsidRPr="00312580">
        <w:rPr>
          <w:sz w:val="26"/>
          <w:szCs w:val="26"/>
        </w:rPr>
        <w:t>2.1. Tìm hiểu cấu tạo, chức năng, vị trí của những thiết bị cơ bản của máy tính</w:t>
      </w:r>
    </w:p>
    <w:p w:rsidR="004E6A09" w:rsidRPr="00312580" w:rsidRDefault="004E6A09" w:rsidP="00312580">
      <w:pPr>
        <w:spacing w:line="312" w:lineRule="auto"/>
        <w:rPr>
          <w:sz w:val="26"/>
          <w:szCs w:val="26"/>
        </w:rPr>
      </w:pPr>
      <w:r w:rsidRPr="00312580">
        <w:rPr>
          <w:sz w:val="26"/>
          <w:szCs w:val="26"/>
        </w:rPr>
        <w:t>2.2. Nhận biết lỗi của phần cứng máy tính</w:t>
      </w:r>
    </w:p>
    <w:p w:rsidR="004E6A09" w:rsidRPr="00312580" w:rsidRDefault="004E6A09" w:rsidP="00312580">
      <w:pPr>
        <w:spacing w:line="312" w:lineRule="auto"/>
        <w:rPr>
          <w:sz w:val="26"/>
          <w:szCs w:val="26"/>
        </w:rPr>
      </w:pPr>
      <w:r w:rsidRPr="00312580">
        <w:rPr>
          <w:sz w:val="26"/>
          <w:szCs w:val="26"/>
        </w:rPr>
        <w:t>2.3. Phân chia vùng logic cho ổ cứng</w:t>
      </w:r>
    </w:p>
    <w:p w:rsidR="004E6A09" w:rsidRDefault="004E6A09" w:rsidP="00312580">
      <w:pPr>
        <w:spacing w:line="312" w:lineRule="auto"/>
        <w:rPr>
          <w:sz w:val="26"/>
          <w:szCs w:val="26"/>
        </w:rPr>
      </w:pPr>
      <w:r w:rsidRPr="00312580">
        <w:rPr>
          <w:sz w:val="26"/>
          <w:szCs w:val="26"/>
        </w:rPr>
        <w:t>2.4. Thực hành tháo lắp và thay thế các linh kiện máy tính</w:t>
      </w:r>
    </w:p>
    <w:p w:rsidR="007E4E58" w:rsidRDefault="007E4E58" w:rsidP="007E4E58">
      <w:pPr>
        <w:spacing w:before="120" w:after="120" w:line="240" w:lineRule="auto"/>
        <w:jc w:val="center"/>
        <w:rPr>
          <w:b/>
          <w:sz w:val="26"/>
          <w:szCs w:val="26"/>
        </w:rPr>
      </w:pPr>
      <w:r w:rsidRPr="007E4E58">
        <w:rPr>
          <w:b/>
          <w:sz w:val="26"/>
          <w:szCs w:val="26"/>
        </w:rPr>
        <w:t>Chương 3: HỆ ĐIỀU HÀNH MẠNG</w:t>
      </w:r>
    </w:p>
    <w:p w:rsidR="007E4E58" w:rsidRPr="00312580" w:rsidRDefault="007E4E58" w:rsidP="008367E5">
      <w:pPr>
        <w:spacing w:line="312" w:lineRule="auto"/>
        <w:jc w:val="center"/>
        <w:rPr>
          <w:i/>
          <w:sz w:val="26"/>
          <w:szCs w:val="26"/>
          <w:lang w:val="vi-VN"/>
        </w:rPr>
      </w:pPr>
      <w:r w:rsidRPr="00312580">
        <w:rPr>
          <w:i/>
          <w:sz w:val="26"/>
          <w:szCs w:val="26"/>
          <w:lang w:val="vi-VN"/>
        </w:rPr>
        <w:t xml:space="preserve">Tổng số: </w:t>
      </w:r>
      <w:r w:rsidRPr="00312580">
        <w:rPr>
          <w:i/>
          <w:sz w:val="26"/>
          <w:szCs w:val="26"/>
        </w:rPr>
        <w:t>1</w:t>
      </w:r>
      <w:r>
        <w:rPr>
          <w:i/>
          <w:sz w:val="26"/>
          <w:szCs w:val="26"/>
        </w:rPr>
        <w:t>2</w:t>
      </w:r>
      <w:r w:rsidRPr="00312580">
        <w:rPr>
          <w:i/>
          <w:sz w:val="26"/>
          <w:szCs w:val="26"/>
          <w:lang w:val="vi-VN"/>
        </w:rPr>
        <w:t xml:space="preserve"> tiết, trong đó Lý thuyết: </w:t>
      </w:r>
      <w:r w:rsidRPr="00312580">
        <w:rPr>
          <w:i/>
          <w:sz w:val="26"/>
          <w:szCs w:val="26"/>
        </w:rPr>
        <w:t>3</w:t>
      </w:r>
      <w:r w:rsidRPr="00312580">
        <w:rPr>
          <w:i/>
          <w:sz w:val="26"/>
          <w:szCs w:val="26"/>
          <w:lang w:val="vi-VN"/>
        </w:rPr>
        <w:t xml:space="preserve"> tiết, Thực hành: </w:t>
      </w:r>
      <w:r>
        <w:rPr>
          <w:i/>
          <w:sz w:val="26"/>
          <w:szCs w:val="26"/>
        </w:rPr>
        <w:t>9</w:t>
      </w:r>
      <w:r w:rsidRPr="00312580">
        <w:rPr>
          <w:i/>
          <w:sz w:val="26"/>
          <w:szCs w:val="26"/>
          <w:lang w:val="vi-VN"/>
        </w:rPr>
        <w:t xml:space="preserve"> tiết; Tự học: </w:t>
      </w:r>
      <w:r w:rsidR="00C44AE6">
        <w:rPr>
          <w:i/>
          <w:sz w:val="26"/>
          <w:szCs w:val="26"/>
        </w:rPr>
        <w:t>6</w:t>
      </w:r>
      <w:r w:rsidRPr="00312580">
        <w:rPr>
          <w:i/>
          <w:sz w:val="26"/>
          <w:szCs w:val="26"/>
          <w:lang w:val="vi-VN"/>
        </w:rPr>
        <w:t xml:space="preserve"> giờ</w:t>
      </w:r>
    </w:p>
    <w:p w:rsidR="007E4E58" w:rsidRPr="007E4E58" w:rsidRDefault="007E4E58" w:rsidP="008367E5">
      <w:pPr>
        <w:spacing w:line="312" w:lineRule="auto"/>
        <w:rPr>
          <w:sz w:val="26"/>
          <w:szCs w:val="26"/>
        </w:rPr>
      </w:pPr>
      <w:r w:rsidRPr="008367E5">
        <w:rPr>
          <w:sz w:val="26"/>
          <w:szCs w:val="26"/>
        </w:rPr>
        <w:t>3.1.</w:t>
      </w:r>
      <w:r w:rsidRPr="007E4E58">
        <w:rPr>
          <w:b/>
          <w:sz w:val="26"/>
          <w:szCs w:val="26"/>
        </w:rPr>
        <w:t xml:space="preserve"> </w:t>
      </w:r>
      <w:r w:rsidRPr="007E4E58">
        <w:rPr>
          <w:sz w:val="26"/>
          <w:szCs w:val="26"/>
        </w:rPr>
        <w:t>Cài đặt hệ điều hành mạng Linux, Windows Server</w:t>
      </w:r>
    </w:p>
    <w:p w:rsidR="007E4E58" w:rsidRPr="007E4E58" w:rsidRDefault="007E4E58" w:rsidP="008367E5">
      <w:pPr>
        <w:spacing w:line="312" w:lineRule="auto"/>
        <w:rPr>
          <w:rFonts w:cs="Times New Roman"/>
          <w:color w:val="000000"/>
          <w:sz w:val="26"/>
          <w:szCs w:val="26"/>
          <w:shd w:val="clear" w:color="auto" w:fill="FFFFFF"/>
        </w:rPr>
      </w:pPr>
      <w:r>
        <w:rPr>
          <w:sz w:val="26"/>
          <w:szCs w:val="26"/>
        </w:rPr>
        <w:t>3.2.</w:t>
      </w:r>
      <w:r w:rsidRPr="007E4E58">
        <w:rPr>
          <w:sz w:val="26"/>
          <w:szCs w:val="26"/>
        </w:rPr>
        <w:t xml:space="preserve"> </w:t>
      </w:r>
      <w:r>
        <w:rPr>
          <w:sz w:val="26"/>
          <w:szCs w:val="26"/>
        </w:rPr>
        <w:t>Q</w:t>
      </w:r>
      <w:r w:rsidRPr="007E4E58">
        <w:rPr>
          <w:rFonts w:cs="Times New Roman"/>
          <w:color w:val="000000"/>
          <w:sz w:val="26"/>
          <w:szCs w:val="26"/>
          <w:shd w:val="clear" w:color="auto" w:fill="FFFFFF"/>
        </w:rPr>
        <w:t xml:space="preserve">uản trị hệ </w:t>
      </w:r>
      <w:r>
        <w:rPr>
          <w:rFonts w:cs="Times New Roman"/>
          <w:color w:val="000000"/>
          <w:sz w:val="26"/>
          <w:szCs w:val="26"/>
          <w:shd w:val="clear" w:color="auto" w:fill="FFFFFF"/>
        </w:rPr>
        <w:t>điều hành</w:t>
      </w:r>
      <w:r w:rsidRPr="007E4E58">
        <w:rPr>
          <w:rFonts w:cs="Times New Roman"/>
          <w:color w:val="000000"/>
          <w:sz w:val="26"/>
          <w:szCs w:val="26"/>
          <w:shd w:val="clear" w:color="auto" w:fill="FFFFFF"/>
        </w:rPr>
        <w:t xml:space="preserve"> mạng Windows Server 2003</w:t>
      </w:r>
    </w:p>
    <w:p w:rsidR="007E4E58" w:rsidRPr="007E4E58" w:rsidRDefault="007E4E58" w:rsidP="008367E5">
      <w:pPr>
        <w:spacing w:line="312" w:lineRule="auto"/>
        <w:rPr>
          <w:rFonts w:cs="Times New Roman"/>
          <w:color w:val="000000"/>
          <w:sz w:val="26"/>
          <w:szCs w:val="26"/>
          <w:shd w:val="clear" w:color="auto" w:fill="FFFFFF"/>
        </w:rPr>
      </w:pPr>
      <w:r>
        <w:rPr>
          <w:rFonts w:cs="Times New Roman"/>
          <w:color w:val="000000"/>
          <w:sz w:val="26"/>
          <w:szCs w:val="26"/>
          <w:shd w:val="clear" w:color="auto" w:fill="FFFFFF"/>
        </w:rPr>
        <w:t>3.2.1.</w:t>
      </w:r>
      <w:r w:rsidRPr="007E4E58">
        <w:rPr>
          <w:rFonts w:cs="Times New Roman"/>
          <w:color w:val="000000"/>
          <w:sz w:val="26"/>
          <w:szCs w:val="26"/>
          <w:shd w:val="clear" w:color="auto" w:fill="FFFFFF"/>
        </w:rPr>
        <w:t xml:space="preserve"> Active Derectory</w:t>
      </w:r>
    </w:p>
    <w:p w:rsidR="007E4E58" w:rsidRPr="007E4E58" w:rsidRDefault="007E4E58" w:rsidP="008367E5">
      <w:pPr>
        <w:spacing w:line="312" w:lineRule="auto"/>
        <w:rPr>
          <w:rFonts w:cs="Times New Roman"/>
          <w:color w:val="000000"/>
          <w:sz w:val="26"/>
          <w:szCs w:val="26"/>
          <w:shd w:val="clear" w:color="auto" w:fill="FFFFFF"/>
        </w:rPr>
      </w:pPr>
      <w:r>
        <w:rPr>
          <w:rFonts w:cs="Times New Roman"/>
          <w:color w:val="000000"/>
          <w:sz w:val="26"/>
          <w:szCs w:val="26"/>
          <w:shd w:val="clear" w:color="auto" w:fill="FFFFFF"/>
        </w:rPr>
        <w:t>3.2.2.</w:t>
      </w:r>
      <w:r w:rsidRPr="007E4E58">
        <w:rPr>
          <w:rFonts w:cs="Times New Roman"/>
          <w:color w:val="000000"/>
          <w:sz w:val="26"/>
          <w:szCs w:val="26"/>
          <w:shd w:val="clear" w:color="auto" w:fill="FFFFFF"/>
        </w:rPr>
        <w:t xml:space="preserve"> Quản trị tài khoản người dùng và nhóm</w:t>
      </w:r>
    </w:p>
    <w:p w:rsidR="007E4E58" w:rsidRPr="007E4E58" w:rsidRDefault="007E4E58" w:rsidP="008367E5">
      <w:pPr>
        <w:spacing w:line="312" w:lineRule="auto"/>
        <w:rPr>
          <w:rFonts w:cs="Times New Roman"/>
          <w:color w:val="000000"/>
          <w:sz w:val="26"/>
          <w:szCs w:val="26"/>
          <w:shd w:val="clear" w:color="auto" w:fill="FFFFFF"/>
        </w:rPr>
      </w:pPr>
      <w:r>
        <w:rPr>
          <w:rFonts w:cs="Times New Roman"/>
          <w:color w:val="000000"/>
          <w:sz w:val="26"/>
          <w:szCs w:val="26"/>
          <w:shd w:val="clear" w:color="auto" w:fill="FFFFFF"/>
        </w:rPr>
        <w:t>3.2.3.</w:t>
      </w:r>
      <w:r w:rsidRPr="007E4E58">
        <w:rPr>
          <w:rFonts w:cs="Times New Roman"/>
          <w:color w:val="000000"/>
          <w:sz w:val="26"/>
          <w:szCs w:val="26"/>
          <w:shd w:val="clear" w:color="auto" w:fill="FFFFFF"/>
        </w:rPr>
        <w:t xml:space="preserve"> Quản lý đĩa và tập tin</w:t>
      </w:r>
    </w:p>
    <w:p w:rsidR="007E4E58" w:rsidRPr="007E4E58" w:rsidRDefault="007E4E58" w:rsidP="008367E5">
      <w:pPr>
        <w:spacing w:line="312" w:lineRule="auto"/>
        <w:rPr>
          <w:rFonts w:cs="Times New Roman"/>
          <w:color w:val="000000"/>
          <w:sz w:val="26"/>
          <w:szCs w:val="26"/>
          <w:shd w:val="clear" w:color="auto" w:fill="FFFFFF"/>
        </w:rPr>
      </w:pPr>
      <w:r>
        <w:rPr>
          <w:rFonts w:cs="Times New Roman"/>
          <w:color w:val="000000"/>
          <w:sz w:val="26"/>
          <w:szCs w:val="26"/>
          <w:shd w:val="clear" w:color="auto" w:fill="FFFFFF"/>
        </w:rPr>
        <w:t>3.2.4.</w:t>
      </w:r>
      <w:r w:rsidRPr="007E4E58">
        <w:rPr>
          <w:rFonts w:cs="Times New Roman"/>
          <w:color w:val="000000"/>
          <w:sz w:val="26"/>
          <w:szCs w:val="26"/>
          <w:shd w:val="clear" w:color="auto" w:fill="FFFFFF"/>
        </w:rPr>
        <w:t xml:space="preserve"> Quản lý thư mục dùng chung</w:t>
      </w:r>
    </w:p>
    <w:p w:rsidR="007E4E58" w:rsidRPr="007E4E58" w:rsidRDefault="007E4E58" w:rsidP="008367E5">
      <w:pPr>
        <w:spacing w:line="312" w:lineRule="auto"/>
        <w:rPr>
          <w:rFonts w:cs="Times New Roman"/>
          <w:color w:val="000000"/>
          <w:sz w:val="26"/>
          <w:szCs w:val="26"/>
          <w:shd w:val="clear" w:color="auto" w:fill="FFFFFF"/>
        </w:rPr>
      </w:pPr>
      <w:r>
        <w:rPr>
          <w:rFonts w:cs="Times New Roman"/>
          <w:color w:val="000000"/>
          <w:sz w:val="26"/>
          <w:szCs w:val="26"/>
          <w:shd w:val="clear" w:color="auto" w:fill="FFFFFF"/>
        </w:rPr>
        <w:t>3.2.5.</w:t>
      </w:r>
      <w:r w:rsidRPr="007E4E58">
        <w:rPr>
          <w:rFonts w:cs="Times New Roman"/>
          <w:color w:val="000000"/>
          <w:sz w:val="26"/>
          <w:szCs w:val="26"/>
          <w:shd w:val="clear" w:color="auto" w:fill="FFFFFF"/>
        </w:rPr>
        <w:t xml:space="preserve"> Quản lý dịch vụ mạng   </w:t>
      </w:r>
    </w:p>
    <w:p w:rsidR="007E4E58" w:rsidRPr="007E4E58" w:rsidRDefault="007E4E58" w:rsidP="008367E5">
      <w:pPr>
        <w:spacing w:line="312" w:lineRule="auto"/>
        <w:rPr>
          <w:sz w:val="26"/>
          <w:szCs w:val="26"/>
        </w:rPr>
      </w:pPr>
      <w:r w:rsidRPr="007E4E58">
        <w:rPr>
          <w:sz w:val="26"/>
          <w:szCs w:val="26"/>
        </w:rPr>
        <w:t>3.3</w:t>
      </w:r>
      <w:r>
        <w:rPr>
          <w:b/>
          <w:sz w:val="26"/>
          <w:szCs w:val="26"/>
        </w:rPr>
        <w:t>.</w:t>
      </w:r>
      <w:r w:rsidRPr="007E4E58">
        <w:rPr>
          <w:sz w:val="26"/>
          <w:szCs w:val="26"/>
        </w:rPr>
        <w:t xml:space="preserve"> Bấm </w:t>
      </w:r>
      <w:r>
        <w:rPr>
          <w:sz w:val="26"/>
          <w:szCs w:val="26"/>
        </w:rPr>
        <w:t xml:space="preserve">dây </w:t>
      </w:r>
      <w:r w:rsidRPr="007E4E58">
        <w:rPr>
          <w:sz w:val="26"/>
          <w:szCs w:val="26"/>
        </w:rPr>
        <w:t>mạng theo các chuẩ</w:t>
      </w:r>
      <w:r>
        <w:rPr>
          <w:sz w:val="26"/>
          <w:szCs w:val="26"/>
        </w:rPr>
        <w:t>n A và B</w:t>
      </w:r>
    </w:p>
    <w:p w:rsidR="007E4E58" w:rsidRPr="007E4E58" w:rsidRDefault="007E4E58" w:rsidP="008367E5">
      <w:pPr>
        <w:spacing w:line="312" w:lineRule="auto"/>
        <w:rPr>
          <w:sz w:val="26"/>
          <w:szCs w:val="26"/>
        </w:rPr>
      </w:pPr>
      <w:r w:rsidRPr="007E4E58">
        <w:rPr>
          <w:sz w:val="26"/>
          <w:szCs w:val="26"/>
        </w:rPr>
        <w:t>3.4.</w:t>
      </w:r>
      <w:r w:rsidRPr="007E4E58">
        <w:rPr>
          <w:b/>
          <w:sz w:val="26"/>
          <w:szCs w:val="26"/>
        </w:rPr>
        <w:t xml:space="preserve"> </w:t>
      </w:r>
      <w:r w:rsidRPr="007E4E58">
        <w:rPr>
          <w:sz w:val="26"/>
          <w:szCs w:val="26"/>
        </w:rPr>
        <w:t>Thiết kế</w:t>
      </w:r>
      <w:r w:rsidR="00A218A0">
        <w:rPr>
          <w:sz w:val="26"/>
          <w:szCs w:val="26"/>
        </w:rPr>
        <w:t xml:space="preserve"> và</w:t>
      </w:r>
      <w:r w:rsidRPr="007E4E58">
        <w:rPr>
          <w:sz w:val="26"/>
          <w:szCs w:val="26"/>
        </w:rPr>
        <w:t xml:space="preserve"> cài đặt được mạ</w:t>
      </w:r>
      <w:r>
        <w:rPr>
          <w:sz w:val="26"/>
          <w:szCs w:val="26"/>
        </w:rPr>
        <w:t>ng LAN</w:t>
      </w:r>
    </w:p>
    <w:p w:rsidR="007E2130" w:rsidRPr="004B01A8" w:rsidRDefault="007E2130" w:rsidP="007E2130">
      <w:pPr>
        <w:spacing w:line="312" w:lineRule="auto"/>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7E2130" w:rsidRPr="004B01A8" w:rsidRDefault="007E2130" w:rsidP="007E2130">
      <w:pPr>
        <w:spacing w:line="312" w:lineRule="auto"/>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7E2130" w:rsidRPr="004B01A8" w:rsidTr="00BF25BA">
        <w:trPr>
          <w:jc w:val="center"/>
        </w:trPr>
        <w:tc>
          <w:tcPr>
            <w:tcW w:w="564" w:type="dxa"/>
            <w:vMerge w:val="restart"/>
            <w:tcBorders>
              <w:top w:val="single" w:sz="4" w:space="0" w:color="auto"/>
              <w:left w:val="single" w:sz="4" w:space="0" w:color="auto"/>
              <w:right w:val="single" w:sz="4" w:space="0" w:color="auto"/>
            </w:tcBorders>
            <w:vAlign w:val="center"/>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lastRenderedPageBreak/>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E2130" w:rsidRPr="00443762" w:rsidRDefault="007E2130" w:rsidP="00BF25BA">
            <w:pPr>
              <w:spacing w:line="324" w:lineRule="auto"/>
              <w:jc w:val="center"/>
              <w:rPr>
                <w:rFonts w:eastAsia="SimSun"/>
                <w:sz w:val="26"/>
                <w:szCs w:val="26"/>
                <w:lang w:eastAsia="zh-CN"/>
              </w:rPr>
            </w:pPr>
            <w:r>
              <w:rPr>
                <w:rFonts w:eastAsia="SimSu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Pr>
                <w:rFonts w:eastAsia="SimSu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sidRPr="00443762">
              <w:rPr>
                <w:rFonts w:eastAsia="SimSun"/>
                <w:sz w:val="26"/>
                <w:szCs w:val="26"/>
                <w:lang w:eastAsia="zh-CN"/>
              </w:rPr>
              <w:t>Thi</w:t>
            </w:r>
          </w:p>
        </w:tc>
      </w:tr>
      <w:tr w:rsidR="007E2130" w:rsidRPr="004B01A8" w:rsidTr="00BF25BA">
        <w:trPr>
          <w:jc w:val="center"/>
        </w:trPr>
        <w:tc>
          <w:tcPr>
            <w:tcW w:w="564" w:type="dxa"/>
            <w:vMerge/>
            <w:tcBorders>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7E2130" w:rsidRPr="00443762" w:rsidRDefault="007E2130" w:rsidP="00BF25BA">
            <w:pPr>
              <w:spacing w:line="324" w:lineRule="auto"/>
              <w:jc w:val="center"/>
              <w:rPr>
                <w:rFonts w:eastAsia="SimSun"/>
                <w:sz w:val="26"/>
                <w:szCs w:val="26"/>
                <w:lang w:eastAsia="zh-CN"/>
              </w:rPr>
            </w:pPr>
            <w:r>
              <w:rPr>
                <w:rFonts w:eastAsia="SimSu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Pr>
                <w:rFonts w:eastAsia="SimSu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Pr>
                <w:rFonts w:eastAsia="SimSun"/>
                <w:sz w:val="26"/>
                <w:szCs w:val="26"/>
                <w:lang w:eastAsia="zh-CN"/>
              </w:rPr>
              <w:t>60%</w:t>
            </w:r>
          </w:p>
        </w:tc>
      </w:tr>
      <w:tr w:rsidR="007E2130" w:rsidRPr="004B01A8" w:rsidTr="00BF25BA">
        <w:trPr>
          <w:jc w:val="center"/>
        </w:trPr>
        <w:tc>
          <w:tcPr>
            <w:tcW w:w="564" w:type="dxa"/>
            <w:vMerge w:val="restart"/>
            <w:tcBorders>
              <w:top w:val="single" w:sz="4" w:space="0" w:color="auto"/>
              <w:left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7E2130" w:rsidRPr="00443762" w:rsidRDefault="007E2130" w:rsidP="00BF25BA">
            <w:pPr>
              <w:spacing w:line="324" w:lineRule="auto"/>
              <w:jc w:val="center"/>
              <w:rPr>
                <w:rFonts w:eastAsia="SimSun"/>
                <w:sz w:val="26"/>
                <w:szCs w:val="26"/>
                <w:lang w:eastAsia="zh-CN"/>
              </w:rPr>
            </w:pPr>
            <w:r>
              <w:rPr>
                <w:rFonts w:eastAsia="SimSu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Pr>
                <w:rFonts w:eastAsia="SimSu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7E2130" w:rsidRPr="00443762" w:rsidRDefault="007E2130" w:rsidP="00BF25BA">
            <w:pPr>
              <w:spacing w:line="324" w:lineRule="auto"/>
              <w:jc w:val="center"/>
              <w:rPr>
                <w:rFonts w:eastAsia="SimSun"/>
                <w:sz w:val="26"/>
                <w:szCs w:val="26"/>
                <w:lang w:eastAsia="zh-CN"/>
              </w:rPr>
            </w:pPr>
            <w:r>
              <w:rPr>
                <w:rFonts w:eastAsia="SimSu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7E2130" w:rsidRDefault="007E2130" w:rsidP="00BF25BA">
            <w:pPr>
              <w:spacing w:line="324" w:lineRule="auto"/>
              <w:jc w:val="center"/>
              <w:rPr>
                <w:rFonts w:eastAsia="SimSun"/>
                <w:sz w:val="26"/>
                <w:szCs w:val="26"/>
                <w:lang w:eastAsia="zh-CN"/>
              </w:rPr>
            </w:pPr>
            <w:r>
              <w:rPr>
                <w:rFonts w:eastAsia="SimSun"/>
                <w:sz w:val="26"/>
                <w:szCs w:val="26"/>
                <w:lang w:eastAsia="zh-CN"/>
              </w:rPr>
              <w:t>(8)</w:t>
            </w:r>
          </w:p>
        </w:tc>
      </w:tr>
      <w:tr w:rsidR="007E2130" w:rsidRPr="004B01A8" w:rsidTr="00BF25BA">
        <w:trPr>
          <w:jc w:val="center"/>
        </w:trPr>
        <w:tc>
          <w:tcPr>
            <w:tcW w:w="564" w:type="dxa"/>
            <w:vMerge/>
            <w:tcBorders>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7E2130" w:rsidRPr="004B01A8" w:rsidTr="00BF25BA">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4B01A8" w:rsidRDefault="007E2130" w:rsidP="00BF25B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7E2130" w:rsidRPr="00CD0F5E" w:rsidRDefault="00CD0F5E" w:rsidP="00BF25BA">
            <w:pPr>
              <w:spacing w:line="324" w:lineRule="auto"/>
              <w:jc w:val="center"/>
              <w:rPr>
                <w:rFonts w:eastAsia="SimSun"/>
                <w:sz w:val="26"/>
                <w:szCs w:val="26"/>
                <w:lang w:eastAsia="zh-CN"/>
              </w:rPr>
            </w:pPr>
            <w:r>
              <w:rPr>
                <w:rFonts w:eastAsia="SimSu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7E2130" w:rsidRPr="00CD0F5E" w:rsidRDefault="00CD0F5E" w:rsidP="00BF25BA">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7E2130" w:rsidRPr="004B01A8" w:rsidRDefault="007E2130" w:rsidP="00BF25BA">
            <w:pPr>
              <w:spacing w:line="324" w:lineRule="auto"/>
              <w:jc w:val="center"/>
              <w:rPr>
                <w:rFonts w:eastAsia="SimSu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7E2130" w:rsidRPr="004B01A8" w:rsidRDefault="007E2130" w:rsidP="00BF25B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7E2130" w:rsidRPr="00C201BF" w:rsidRDefault="007E2130" w:rsidP="00BF25BA">
            <w:pPr>
              <w:spacing w:line="324" w:lineRule="auto"/>
              <w:jc w:val="center"/>
              <w:rPr>
                <w:rFonts w:eastAsia="SimSun"/>
                <w:sz w:val="26"/>
                <w:szCs w:val="26"/>
                <w:lang w:eastAsia="zh-CN"/>
              </w:rPr>
            </w:pPr>
            <w:r>
              <w:rPr>
                <w:rFonts w:eastAsia="SimSun"/>
                <w:sz w:val="26"/>
                <w:szCs w:val="26"/>
                <w:lang w:eastAsia="zh-CN"/>
              </w:rPr>
              <w:t>1</w:t>
            </w:r>
          </w:p>
        </w:tc>
      </w:tr>
    </w:tbl>
    <w:p w:rsidR="007E2130" w:rsidRDefault="007E2130" w:rsidP="007E2130">
      <w:pPr>
        <w:spacing w:before="120" w:line="312" w:lineRule="auto"/>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7E2130" w:rsidRPr="004B01A8" w:rsidRDefault="007E2130" w:rsidP="007E2130">
      <w:pPr>
        <w:spacing w:line="312" w:lineRule="auto"/>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7E2130" w:rsidRPr="004B01A8" w:rsidRDefault="007E2130" w:rsidP="007E2130">
      <w:pPr>
        <w:spacing w:line="312" w:lineRule="auto"/>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7E2130" w:rsidRPr="00B32A1A" w:rsidRDefault="007E2130" w:rsidP="007E2130">
      <w:pPr>
        <w:spacing w:line="312" w:lineRule="auto"/>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7E2130" w:rsidRPr="00B32A1A" w:rsidRDefault="007E2130" w:rsidP="007E2130">
      <w:pPr>
        <w:spacing w:line="312" w:lineRule="auto"/>
        <w:rPr>
          <w:rFonts w:eastAsia="SimSun"/>
          <w:sz w:val="26"/>
          <w:szCs w:val="26"/>
          <w:lang w:val="vi-VN" w:eastAsia="zh-CN"/>
        </w:rPr>
      </w:pPr>
      <w:r w:rsidRPr="00B32A1A">
        <w:rPr>
          <w:rFonts w:eastAsia="SimSun"/>
          <w:sz w:val="26"/>
          <w:szCs w:val="26"/>
          <w:lang w:val="vi-VN" w:eastAsia="zh-CN"/>
        </w:rPr>
        <w:t>(5) Điểm thi giữa kỳ;</w:t>
      </w:r>
    </w:p>
    <w:p w:rsidR="007E2130" w:rsidRPr="00B32A1A" w:rsidRDefault="007E2130" w:rsidP="007E2130">
      <w:pPr>
        <w:spacing w:line="312" w:lineRule="auto"/>
        <w:rPr>
          <w:rFonts w:eastAsia="SimSun"/>
          <w:sz w:val="26"/>
          <w:szCs w:val="26"/>
          <w:lang w:val="vi-VN" w:eastAsia="zh-CN"/>
        </w:rPr>
      </w:pPr>
      <w:r w:rsidRPr="00B32A1A">
        <w:rPr>
          <w:rFonts w:eastAsia="SimSun"/>
          <w:sz w:val="26"/>
          <w:szCs w:val="26"/>
          <w:lang w:val="vi-VN" w:eastAsia="zh-CN"/>
        </w:rPr>
        <w:t>(6) Điểm đánh giá định kỳ;</w:t>
      </w:r>
    </w:p>
    <w:p w:rsidR="007E2130" w:rsidRPr="00443762" w:rsidRDefault="007E2130" w:rsidP="007E2130">
      <w:pPr>
        <w:spacing w:line="312" w:lineRule="auto"/>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7E2130" w:rsidRDefault="007E2130" w:rsidP="007E2130">
      <w:pPr>
        <w:spacing w:line="312" w:lineRule="auto"/>
        <w:rPr>
          <w:rFonts w:eastAsia="SimSun"/>
          <w:sz w:val="26"/>
          <w:szCs w:val="26"/>
          <w:lang w:eastAsia="zh-CN"/>
        </w:rPr>
      </w:pPr>
      <w:r w:rsidRPr="004B01A8">
        <w:rPr>
          <w:rFonts w:eastAsia="SimSun"/>
          <w:sz w:val="26"/>
          <w:szCs w:val="26"/>
          <w:lang w:val="vi-VN" w:eastAsia="zh-CN"/>
        </w:rPr>
        <w:t>Điểm thi kết thúc học phần có trọng số 60%. Hình thứ</w:t>
      </w:r>
      <w:r w:rsidR="00BD38BF">
        <w:rPr>
          <w:rFonts w:eastAsia="SimSun"/>
          <w:sz w:val="26"/>
          <w:szCs w:val="26"/>
          <w:lang w:val="vi-VN" w:eastAsia="zh-CN"/>
        </w:rPr>
        <w:t xml:space="preserve">c thi: Thi </w:t>
      </w:r>
      <w:r w:rsidR="00BD38BF">
        <w:rPr>
          <w:rFonts w:eastAsia="SimSun"/>
          <w:sz w:val="26"/>
          <w:szCs w:val="26"/>
          <w:lang w:eastAsia="zh-CN"/>
        </w:rPr>
        <w:t>thực hành</w:t>
      </w:r>
      <w:r w:rsidRPr="004B01A8">
        <w:rPr>
          <w:rFonts w:eastAsia="SimSun"/>
          <w:sz w:val="26"/>
          <w:szCs w:val="26"/>
          <w:lang w:val="vi-VN" w:eastAsia="zh-CN"/>
        </w:rPr>
        <w:t>.</w:t>
      </w:r>
    </w:p>
    <w:p w:rsidR="007E2130" w:rsidRPr="002C3981" w:rsidRDefault="007E2130" w:rsidP="007E2130">
      <w:pPr>
        <w:spacing w:line="312" w:lineRule="auto"/>
        <w:rPr>
          <w:rFonts w:eastAsia="SimSun"/>
          <w:b/>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w:t>
      </w:r>
      <w:r>
        <w:rPr>
          <w:rFonts w:eastAsia="SimSun"/>
          <w:sz w:val="26"/>
          <w:szCs w:val="26"/>
          <w:lang w:val="vi-VN" w:eastAsia="zh-CN"/>
        </w:rPr>
        <w:t>t</w:t>
      </w:r>
      <w:r>
        <w:rPr>
          <w:rFonts w:eastAsia="SimSun"/>
          <w:sz w:val="26"/>
          <w:szCs w:val="26"/>
          <w:lang w:eastAsia="zh-CN"/>
        </w:rPr>
        <w:t xml:space="preserve"> kết hợp với thực hành.</w:t>
      </w:r>
    </w:p>
    <w:p w:rsidR="00007E70" w:rsidRPr="00007E70" w:rsidRDefault="00007E70" w:rsidP="00007E70">
      <w:pPr>
        <w:spacing w:after="120" w:line="312" w:lineRule="auto"/>
        <w:ind w:firstLine="720"/>
        <w:rPr>
          <w:b/>
          <w:sz w:val="26"/>
          <w:szCs w:val="26"/>
        </w:rPr>
      </w:pPr>
    </w:p>
    <w:sectPr w:rsidR="00007E70" w:rsidRPr="00007E70" w:rsidSect="002A1B2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5CA"/>
    <w:multiLevelType w:val="multilevel"/>
    <w:tmpl w:val="5D02A96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53C60D7F"/>
    <w:multiLevelType w:val="multilevel"/>
    <w:tmpl w:val="E17CF04E"/>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8D"/>
    <w:rsid w:val="00007E70"/>
    <w:rsid w:val="0001151C"/>
    <w:rsid w:val="00011CF4"/>
    <w:rsid w:val="00013FC4"/>
    <w:rsid w:val="00015B85"/>
    <w:rsid w:val="00015BB5"/>
    <w:rsid w:val="00016720"/>
    <w:rsid w:val="00023F9A"/>
    <w:rsid w:val="0002729F"/>
    <w:rsid w:val="000420F3"/>
    <w:rsid w:val="0004372B"/>
    <w:rsid w:val="00047226"/>
    <w:rsid w:val="000553B0"/>
    <w:rsid w:val="0005582E"/>
    <w:rsid w:val="000641FB"/>
    <w:rsid w:val="00071009"/>
    <w:rsid w:val="00071F5B"/>
    <w:rsid w:val="00075A3B"/>
    <w:rsid w:val="00077E0F"/>
    <w:rsid w:val="00086BFD"/>
    <w:rsid w:val="00090134"/>
    <w:rsid w:val="000A4FE1"/>
    <w:rsid w:val="000B0C80"/>
    <w:rsid w:val="000B2454"/>
    <w:rsid w:val="000B2F50"/>
    <w:rsid w:val="000B66D3"/>
    <w:rsid w:val="000C4F84"/>
    <w:rsid w:val="000D4609"/>
    <w:rsid w:val="000D5D3E"/>
    <w:rsid w:val="000D7852"/>
    <w:rsid w:val="000D786D"/>
    <w:rsid w:val="000F146E"/>
    <w:rsid w:val="000F553C"/>
    <w:rsid w:val="000F6DE8"/>
    <w:rsid w:val="001048F3"/>
    <w:rsid w:val="00105CE0"/>
    <w:rsid w:val="00113412"/>
    <w:rsid w:val="001156E8"/>
    <w:rsid w:val="00115FE9"/>
    <w:rsid w:val="00122355"/>
    <w:rsid w:val="00123B99"/>
    <w:rsid w:val="00123EAE"/>
    <w:rsid w:val="00124AD0"/>
    <w:rsid w:val="00125D5B"/>
    <w:rsid w:val="0012696A"/>
    <w:rsid w:val="00131333"/>
    <w:rsid w:val="00140EAD"/>
    <w:rsid w:val="0015198C"/>
    <w:rsid w:val="00154D76"/>
    <w:rsid w:val="001573B6"/>
    <w:rsid w:val="00157A59"/>
    <w:rsid w:val="00161CFC"/>
    <w:rsid w:val="00162420"/>
    <w:rsid w:val="00166E79"/>
    <w:rsid w:val="00166FB7"/>
    <w:rsid w:val="00170033"/>
    <w:rsid w:val="00173A1F"/>
    <w:rsid w:val="001761B4"/>
    <w:rsid w:val="001771FA"/>
    <w:rsid w:val="00186939"/>
    <w:rsid w:val="001964E3"/>
    <w:rsid w:val="00197E02"/>
    <w:rsid w:val="001B06B1"/>
    <w:rsid w:val="001C0C93"/>
    <w:rsid w:val="001C335E"/>
    <w:rsid w:val="001D146B"/>
    <w:rsid w:val="001E5963"/>
    <w:rsid w:val="001E6BE0"/>
    <w:rsid w:val="001F7C95"/>
    <w:rsid w:val="00203379"/>
    <w:rsid w:val="002037F7"/>
    <w:rsid w:val="0022144E"/>
    <w:rsid w:val="00222A5E"/>
    <w:rsid w:val="002267C9"/>
    <w:rsid w:val="0023503F"/>
    <w:rsid w:val="00235FFD"/>
    <w:rsid w:val="002412B1"/>
    <w:rsid w:val="00245A5A"/>
    <w:rsid w:val="00245C0F"/>
    <w:rsid w:val="002474E3"/>
    <w:rsid w:val="002554D8"/>
    <w:rsid w:val="00263BB7"/>
    <w:rsid w:val="00271564"/>
    <w:rsid w:val="00273244"/>
    <w:rsid w:val="0027664D"/>
    <w:rsid w:val="00277EBE"/>
    <w:rsid w:val="002929CF"/>
    <w:rsid w:val="00296A6C"/>
    <w:rsid w:val="0029779B"/>
    <w:rsid w:val="002A1B22"/>
    <w:rsid w:val="002B7421"/>
    <w:rsid w:val="002C252F"/>
    <w:rsid w:val="002C394C"/>
    <w:rsid w:val="002C5921"/>
    <w:rsid w:val="002D2DA6"/>
    <w:rsid w:val="002E1978"/>
    <w:rsid w:val="002E23FB"/>
    <w:rsid w:val="002E348D"/>
    <w:rsid w:val="002E44D6"/>
    <w:rsid w:val="00301FD0"/>
    <w:rsid w:val="00302D3C"/>
    <w:rsid w:val="00303890"/>
    <w:rsid w:val="00303EDF"/>
    <w:rsid w:val="00312580"/>
    <w:rsid w:val="0031783C"/>
    <w:rsid w:val="00317904"/>
    <w:rsid w:val="00317DE0"/>
    <w:rsid w:val="00320520"/>
    <w:rsid w:val="0032251C"/>
    <w:rsid w:val="003400EA"/>
    <w:rsid w:val="00341DA3"/>
    <w:rsid w:val="00344936"/>
    <w:rsid w:val="00344F9F"/>
    <w:rsid w:val="00351B26"/>
    <w:rsid w:val="00357498"/>
    <w:rsid w:val="00357F94"/>
    <w:rsid w:val="00360EB1"/>
    <w:rsid w:val="00370166"/>
    <w:rsid w:val="00374157"/>
    <w:rsid w:val="003754C1"/>
    <w:rsid w:val="003A1AD9"/>
    <w:rsid w:val="003A27DD"/>
    <w:rsid w:val="003A4873"/>
    <w:rsid w:val="003A688E"/>
    <w:rsid w:val="003A7010"/>
    <w:rsid w:val="003A79C3"/>
    <w:rsid w:val="003B110C"/>
    <w:rsid w:val="003B69B0"/>
    <w:rsid w:val="003C54BA"/>
    <w:rsid w:val="003D0858"/>
    <w:rsid w:val="003D08A1"/>
    <w:rsid w:val="003D0AE8"/>
    <w:rsid w:val="003D0F93"/>
    <w:rsid w:val="003D1B50"/>
    <w:rsid w:val="003D4030"/>
    <w:rsid w:val="003D585F"/>
    <w:rsid w:val="003D5E66"/>
    <w:rsid w:val="003D5EC4"/>
    <w:rsid w:val="003D7241"/>
    <w:rsid w:val="003D7597"/>
    <w:rsid w:val="003E2535"/>
    <w:rsid w:val="003F7DC8"/>
    <w:rsid w:val="00400472"/>
    <w:rsid w:val="00407445"/>
    <w:rsid w:val="00407633"/>
    <w:rsid w:val="00411A80"/>
    <w:rsid w:val="00416469"/>
    <w:rsid w:val="004301A8"/>
    <w:rsid w:val="00430981"/>
    <w:rsid w:val="004326E3"/>
    <w:rsid w:val="0043374C"/>
    <w:rsid w:val="00435F6A"/>
    <w:rsid w:val="00441517"/>
    <w:rsid w:val="0044443B"/>
    <w:rsid w:val="00445A8F"/>
    <w:rsid w:val="00446190"/>
    <w:rsid w:val="004474E2"/>
    <w:rsid w:val="004515A4"/>
    <w:rsid w:val="00454263"/>
    <w:rsid w:val="004548EE"/>
    <w:rsid w:val="00456D7F"/>
    <w:rsid w:val="004831EC"/>
    <w:rsid w:val="00486D1B"/>
    <w:rsid w:val="004945FC"/>
    <w:rsid w:val="004976AD"/>
    <w:rsid w:val="004A001E"/>
    <w:rsid w:val="004A355D"/>
    <w:rsid w:val="004A4A1C"/>
    <w:rsid w:val="004B116C"/>
    <w:rsid w:val="004C11E3"/>
    <w:rsid w:val="004D736E"/>
    <w:rsid w:val="004E6A09"/>
    <w:rsid w:val="004F1035"/>
    <w:rsid w:val="004F5F41"/>
    <w:rsid w:val="0050290A"/>
    <w:rsid w:val="0050583A"/>
    <w:rsid w:val="00513DEB"/>
    <w:rsid w:val="00514158"/>
    <w:rsid w:val="00515C27"/>
    <w:rsid w:val="0052542D"/>
    <w:rsid w:val="005323F3"/>
    <w:rsid w:val="00537FC2"/>
    <w:rsid w:val="0054174D"/>
    <w:rsid w:val="005420F3"/>
    <w:rsid w:val="00542232"/>
    <w:rsid w:val="00542811"/>
    <w:rsid w:val="00545947"/>
    <w:rsid w:val="005542EB"/>
    <w:rsid w:val="005554C6"/>
    <w:rsid w:val="00566A46"/>
    <w:rsid w:val="0057097F"/>
    <w:rsid w:val="005746B9"/>
    <w:rsid w:val="00574D4A"/>
    <w:rsid w:val="0057689B"/>
    <w:rsid w:val="005943DB"/>
    <w:rsid w:val="005A04A0"/>
    <w:rsid w:val="005A516D"/>
    <w:rsid w:val="005B7D39"/>
    <w:rsid w:val="005C1670"/>
    <w:rsid w:val="005C32C4"/>
    <w:rsid w:val="005D2595"/>
    <w:rsid w:val="005D6D11"/>
    <w:rsid w:val="005F2C37"/>
    <w:rsid w:val="005F55FC"/>
    <w:rsid w:val="005F6620"/>
    <w:rsid w:val="005F66EA"/>
    <w:rsid w:val="005F7C7A"/>
    <w:rsid w:val="00605E9F"/>
    <w:rsid w:val="0060749B"/>
    <w:rsid w:val="006209F0"/>
    <w:rsid w:val="0062481F"/>
    <w:rsid w:val="00624C20"/>
    <w:rsid w:val="006261EE"/>
    <w:rsid w:val="00627015"/>
    <w:rsid w:val="00633EB8"/>
    <w:rsid w:val="0064030D"/>
    <w:rsid w:val="00640532"/>
    <w:rsid w:val="00642BF3"/>
    <w:rsid w:val="006438FB"/>
    <w:rsid w:val="006451AF"/>
    <w:rsid w:val="0064561F"/>
    <w:rsid w:val="00652492"/>
    <w:rsid w:val="00652AF7"/>
    <w:rsid w:val="00652BC1"/>
    <w:rsid w:val="00653D7F"/>
    <w:rsid w:val="006620E4"/>
    <w:rsid w:val="006721E1"/>
    <w:rsid w:val="006743B2"/>
    <w:rsid w:val="0067537F"/>
    <w:rsid w:val="00681BF9"/>
    <w:rsid w:val="006827CB"/>
    <w:rsid w:val="00685B6F"/>
    <w:rsid w:val="006957A2"/>
    <w:rsid w:val="006972A5"/>
    <w:rsid w:val="006B13E0"/>
    <w:rsid w:val="006B493C"/>
    <w:rsid w:val="006C4DAF"/>
    <w:rsid w:val="006C7150"/>
    <w:rsid w:val="006D6812"/>
    <w:rsid w:val="006D7863"/>
    <w:rsid w:val="00705BCD"/>
    <w:rsid w:val="00713216"/>
    <w:rsid w:val="00715645"/>
    <w:rsid w:val="007173E9"/>
    <w:rsid w:val="007212C3"/>
    <w:rsid w:val="00724C8D"/>
    <w:rsid w:val="00725989"/>
    <w:rsid w:val="00731A06"/>
    <w:rsid w:val="00734886"/>
    <w:rsid w:val="00742091"/>
    <w:rsid w:val="00743FC2"/>
    <w:rsid w:val="00746153"/>
    <w:rsid w:val="007505F2"/>
    <w:rsid w:val="007612BC"/>
    <w:rsid w:val="00763F8D"/>
    <w:rsid w:val="0076533A"/>
    <w:rsid w:val="00767278"/>
    <w:rsid w:val="00781150"/>
    <w:rsid w:val="00791F91"/>
    <w:rsid w:val="007A4390"/>
    <w:rsid w:val="007B29E2"/>
    <w:rsid w:val="007B2E27"/>
    <w:rsid w:val="007B70C4"/>
    <w:rsid w:val="007C1155"/>
    <w:rsid w:val="007C131C"/>
    <w:rsid w:val="007C18F4"/>
    <w:rsid w:val="007C594D"/>
    <w:rsid w:val="007C672D"/>
    <w:rsid w:val="007D57B0"/>
    <w:rsid w:val="007E2130"/>
    <w:rsid w:val="007E4123"/>
    <w:rsid w:val="007E4E58"/>
    <w:rsid w:val="007E7EAC"/>
    <w:rsid w:val="007F22F0"/>
    <w:rsid w:val="007F7F1D"/>
    <w:rsid w:val="00800DC4"/>
    <w:rsid w:val="00813B2E"/>
    <w:rsid w:val="0081473F"/>
    <w:rsid w:val="00817FA1"/>
    <w:rsid w:val="00825B82"/>
    <w:rsid w:val="00826C79"/>
    <w:rsid w:val="008363E1"/>
    <w:rsid w:val="008367E5"/>
    <w:rsid w:val="0084069F"/>
    <w:rsid w:val="008516EC"/>
    <w:rsid w:val="00851A5E"/>
    <w:rsid w:val="00862A20"/>
    <w:rsid w:val="008647ED"/>
    <w:rsid w:val="008662DD"/>
    <w:rsid w:val="0086734B"/>
    <w:rsid w:val="00870A1F"/>
    <w:rsid w:val="008768E7"/>
    <w:rsid w:val="008837D7"/>
    <w:rsid w:val="00892105"/>
    <w:rsid w:val="00894179"/>
    <w:rsid w:val="008968B6"/>
    <w:rsid w:val="00896DF4"/>
    <w:rsid w:val="008A0B8B"/>
    <w:rsid w:val="008A0BEB"/>
    <w:rsid w:val="008A2957"/>
    <w:rsid w:val="008A3970"/>
    <w:rsid w:val="008A6F1B"/>
    <w:rsid w:val="008B1747"/>
    <w:rsid w:val="008B6D28"/>
    <w:rsid w:val="008D0B02"/>
    <w:rsid w:val="008D2D54"/>
    <w:rsid w:val="008E3DDB"/>
    <w:rsid w:val="008E4350"/>
    <w:rsid w:val="008E5B61"/>
    <w:rsid w:val="008E738D"/>
    <w:rsid w:val="00901561"/>
    <w:rsid w:val="00901D49"/>
    <w:rsid w:val="00903586"/>
    <w:rsid w:val="009074EC"/>
    <w:rsid w:val="0090785A"/>
    <w:rsid w:val="0091171E"/>
    <w:rsid w:val="0091419D"/>
    <w:rsid w:val="00920349"/>
    <w:rsid w:val="009208D6"/>
    <w:rsid w:val="009300C9"/>
    <w:rsid w:val="0093089B"/>
    <w:rsid w:val="00942787"/>
    <w:rsid w:val="00943F52"/>
    <w:rsid w:val="009442D0"/>
    <w:rsid w:val="00944994"/>
    <w:rsid w:val="00952484"/>
    <w:rsid w:val="0095411A"/>
    <w:rsid w:val="00957D26"/>
    <w:rsid w:val="0097082E"/>
    <w:rsid w:val="00976ECE"/>
    <w:rsid w:val="00980ED0"/>
    <w:rsid w:val="0098498F"/>
    <w:rsid w:val="009959F6"/>
    <w:rsid w:val="009979D4"/>
    <w:rsid w:val="009A11B8"/>
    <w:rsid w:val="009A1B15"/>
    <w:rsid w:val="009A2356"/>
    <w:rsid w:val="009A3F89"/>
    <w:rsid w:val="009A5615"/>
    <w:rsid w:val="009B09E1"/>
    <w:rsid w:val="009B329C"/>
    <w:rsid w:val="009B49D2"/>
    <w:rsid w:val="009E32AA"/>
    <w:rsid w:val="009E33C6"/>
    <w:rsid w:val="009E6E32"/>
    <w:rsid w:val="009E6EB8"/>
    <w:rsid w:val="009F4BAC"/>
    <w:rsid w:val="009F6EA4"/>
    <w:rsid w:val="00A0053D"/>
    <w:rsid w:val="00A13BE6"/>
    <w:rsid w:val="00A13CA3"/>
    <w:rsid w:val="00A218A0"/>
    <w:rsid w:val="00A22808"/>
    <w:rsid w:val="00A3196B"/>
    <w:rsid w:val="00A3378D"/>
    <w:rsid w:val="00A33D9D"/>
    <w:rsid w:val="00A37D03"/>
    <w:rsid w:val="00A555BB"/>
    <w:rsid w:val="00A677C9"/>
    <w:rsid w:val="00A70714"/>
    <w:rsid w:val="00A70E55"/>
    <w:rsid w:val="00A80815"/>
    <w:rsid w:val="00A82B28"/>
    <w:rsid w:val="00A85A64"/>
    <w:rsid w:val="00A8639C"/>
    <w:rsid w:val="00A871A9"/>
    <w:rsid w:val="00A95E1D"/>
    <w:rsid w:val="00AA1984"/>
    <w:rsid w:val="00AA36E4"/>
    <w:rsid w:val="00AA37BE"/>
    <w:rsid w:val="00AB4083"/>
    <w:rsid w:val="00AB7399"/>
    <w:rsid w:val="00AC1786"/>
    <w:rsid w:val="00AC1C10"/>
    <w:rsid w:val="00AC3CD3"/>
    <w:rsid w:val="00AE0669"/>
    <w:rsid w:val="00AF5DFB"/>
    <w:rsid w:val="00B03ADF"/>
    <w:rsid w:val="00B0655C"/>
    <w:rsid w:val="00B06F7C"/>
    <w:rsid w:val="00B10797"/>
    <w:rsid w:val="00B1122C"/>
    <w:rsid w:val="00B1777E"/>
    <w:rsid w:val="00B23982"/>
    <w:rsid w:val="00B30A1C"/>
    <w:rsid w:val="00B328C1"/>
    <w:rsid w:val="00B33141"/>
    <w:rsid w:val="00B3383B"/>
    <w:rsid w:val="00B35C63"/>
    <w:rsid w:val="00B3657E"/>
    <w:rsid w:val="00B429BE"/>
    <w:rsid w:val="00B44B23"/>
    <w:rsid w:val="00B55464"/>
    <w:rsid w:val="00B558D9"/>
    <w:rsid w:val="00B568C8"/>
    <w:rsid w:val="00B57615"/>
    <w:rsid w:val="00B6012A"/>
    <w:rsid w:val="00B60CBE"/>
    <w:rsid w:val="00B75564"/>
    <w:rsid w:val="00B8028D"/>
    <w:rsid w:val="00B811B6"/>
    <w:rsid w:val="00B85D32"/>
    <w:rsid w:val="00B91CD6"/>
    <w:rsid w:val="00BA0EE4"/>
    <w:rsid w:val="00BA1B4A"/>
    <w:rsid w:val="00BA2F0C"/>
    <w:rsid w:val="00BA5AEA"/>
    <w:rsid w:val="00BB1863"/>
    <w:rsid w:val="00BD1FF8"/>
    <w:rsid w:val="00BD3074"/>
    <w:rsid w:val="00BD38BF"/>
    <w:rsid w:val="00BF2C79"/>
    <w:rsid w:val="00C0065D"/>
    <w:rsid w:val="00C01C92"/>
    <w:rsid w:val="00C03BC4"/>
    <w:rsid w:val="00C07F65"/>
    <w:rsid w:val="00C13C58"/>
    <w:rsid w:val="00C1799D"/>
    <w:rsid w:val="00C20017"/>
    <w:rsid w:val="00C22E8B"/>
    <w:rsid w:val="00C248B5"/>
    <w:rsid w:val="00C255FD"/>
    <w:rsid w:val="00C26AC8"/>
    <w:rsid w:val="00C302CD"/>
    <w:rsid w:val="00C33306"/>
    <w:rsid w:val="00C36990"/>
    <w:rsid w:val="00C41CEF"/>
    <w:rsid w:val="00C44AE6"/>
    <w:rsid w:val="00C458DC"/>
    <w:rsid w:val="00C56882"/>
    <w:rsid w:val="00C6226F"/>
    <w:rsid w:val="00C64931"/>
    <w:rsid w:val="00C670A7"/>
    <w:rsid w:val="00C74AB3"/>
    <w:rsid w:val="00C7696A"/>
    <w:rsid w:val="00C8061A"/>
    <w:rsid w:val="00C85A52"/>
    <w:rsid w:val="00C87014"/>
    <w:rsid w:val="00C96809"/>
    <w:rsid w:val="00CB1563"/>
    <w:rsid w:val="00CB35FF"/>
    <w:rsid w:val="00CB5F7C"/>
    <w:rsid w:val="00CC46F8"/>
    <w:rsid w:val="00CD04C5"/>
    <w:rsid w:val="00CD0F5E"/>
    <w:rsid w:val="00CD7C01"/>
    <w:rsid w:val="00CE08BD"/>
    <w:rsid w:val="00CE10CC"/>
    <w:rsid w:val="00CE125C"/>
    <w:rsid w:val="00D04EBA"/>
    <w:rsid w:val="00D15442"/>
    <w:rsid w:val="00D15615"/>
    <w:rsid w:val="00D1759E"/>
    <w:rsid w:val="00D234EB"/>
    <w:rsid w:val="00D23A5C"/>
    <w:rsid w:val="00D2624A"/>
    <w:rsid w:val="00D2687D"/>
    <w:rsid w:val="00D31EE6"/>
    <w:rsid w:val="00D366C1"/>
    <w:rsid w:val="00D37942"/>
    <w:rsid w:val="00D4072F"/>
    <w:rsid w:val="00D41BCF"/>
    <w:rsid w:val="00D43D95"/>
    <w:rsid w:val="00D551C0"/>
    <w:rsid w:val="00D57F20"/>
    <w:rsid w:val="00D621F0"/>
    <w:rsid w:val="00D6677F"/>
    <w:rsid w:val="00D73F90"/>
    <w:rsid w:val="00D74C11"/>
    <w:rsid w:val="00D928EA"/>
    <w:rsid w:val="00DA2194"/>
    <w:rsid w:val="00DA4DE2"/>
    <w:rsid w:val="00DA69C1"/>
    <w:rsid w:val="00DA7824"/>
    <w:rsid w:val="00DB32A6"/>
    <w:rsid w:val="00DB3346"/>
    <w:rsid w:val="00DC1E44"/>
    <w:rsid w:val="00DD0C42"/>
    <w:rsid w:val="00DD45FE"/>
    <w:rsid w:val="00DE013E"/>
    <w:rsid w:val="00DE17DA"/>
    <w:rsid w:val="00DE3E09"/>
    <w:rsid w:val="00DE4059"/>
    <w:rsid w:val="00DE51F2"/>
    <w:rsid w:val="00DE6118"/>
    <w:rsid w:val="00DF24A9"/>
    <w:rsid w:val="00DF3596"/>
    <w:rsid w:val="00DF40AB"/>
    <w:rsid w:val="00E00288"/>
    <w:rsid w:val="00E02B2A"/>
    <w:rsid w:val="00E11EC1"/>
    <w:rsid w:val="00E25A16"/>
    <w:rsid w:val="00E40EC8"/>
    <w:rsid w:val="00E5005A"/>
    <w:rsid w:val="00E5046C"/>
    <w:rsid w:val="00E51ACF"/>
    <w:rsid w:val="00E51F38"/>
    <w:rsid w:val="00E5420C"/>
    <w:rsid w:val="00E54E92"/>
    <w:rsid w:val="00E65A77"/>
    <w:rsid w:val="00E66F02"/>
    <w:rsid w:val="00E67B0E"/>
    <w:rsid w:val="00E813A1"/>
    <w:rsid w:val="00E9409C"/>
    <w:rsid w:val="00EA2208"/>
    <w:rsid w:val="00EA4747"/>
    <w:rsid w:val="00EA6B00"/>
    <w:rsid w:val="00EB74F9"/>
    <w:rsid w:val="00EC1E1E"/>
    <w:rsid w:val="00EC5AAF"/>
    <w:rsid w:val="00EC6081"/>
    <w:rsid w:val="00ED7A59"/>
    <w:rsid w:val="00EE186B"/>
    <w:rsid w:val="00EE2F2D"/>
    <w:rsid w:val="00EF16E0"/>
    <w:rsid w:val="00EF31B0"/>
    <w:rsid w:val="00EF3A3A"/>
    <w:rsid w:val="00EF4F3C"/>
    <w:rsid w:val="00EF57C4"/>
    <w:rsid w:val="00EF6646"/>
    <w:rsid w:val="00F06D56"/>
    <w:rsid w:val="00F10847"/>
    <w:rsid w:val="00F16E76"/>
    <w:rsid w:val="00F174F3"/>
    <w:rsid w:val="00F255CD"/>
    <w:rsid w:val="00F25AEA"/>
    <w:rsid w:val="00F279BD"/>
    <w:rsid w:val="00F30485"/>
    <w:rsid w:val="00F30D4B"/>
    <w:rsid w:val="00F32648"/>
    <w:rsid w:val="00F3579A"/>
    <w:rsid w:val="00F37F0E"/>
    <w:rsid w:val="00F40716"/>
    <w:rsid w:val="00F423E9"/>
    <w:rsid w:val="00F4476A"/>
    <w:rsid w:val="00F46B8A"/>
    <w:rsid w:val="00F51D96"/>
    <w:rsid w:val="00F52B99"/>
    <w:rsid w:val="00F5333A"/>
    <w:rsid w:val="00F548F4"/>
    <w:rsid w:val="00F57890"/>
    <w:rsid w:val="00F64222"/>
    <w:rsid w:val="00F65E02"/>
    <w:rsid w:val="00F66A27"/>
    <w:rsid w:val="00F83562"/>
    <w:rsid w:val="00F835DA"/>
    <w:rsid w:val="00F91EDC"/>
    <w:rsid w:val="00F94556"/>
    <w:rsid w:val="00FA07E9"/>
    <w:rsid w:val="00FB2A9A"/>
    <w:rsid w:val="00FB4722"/>
    <w:rsid w:val="00FC6E85"/>
    <w:rsid w:val="00FD5567"/>
    <w:rsid w:val="00FE4AB9"/>
    <w:rsid w:val="00FE5563"/>
    <w:rsid w:val="00FE5963"/>
    <w:rsid w:val="00FF262B"/>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A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2957"/>
    <w:pPr>
      <w:ind w:left="720"/>
      <w:contextualSpacing/>
    </w:pPr>
  </w:style>
  <w:style w:type="paragraph" w:customStyle="1" w:styleId="1">
    <w:name w:val="1."/>
    <w:basedOn w:val="Normal"/>
    <w:link w:val="1Char"/>
    <w:qFormat/>
    <w:rsid w:val="000B2454"/>
    <w:pPr>
      <w:spacing w:before="100" w:after="100" w:line="312" w:lineRule="auto"/>
      <w:ind w:right="142"/>
    </w:pPr>
    <w:rPr>
      <w:rFonts w:eastAsia="MS Mincho" w:cs="Times New Roman"/>
      <w:b/>
      <w:sz w:val="26"/>
      <w:szCs w:val="26"/>
      <w:lang w:val="sv-SE" w:eastAsia="ja-JP"/>
    </w:rPr>
  </w:style>
  <w:style w:type="character" w:customStyle="1" w:styleId="1Char">
    <w:name w:val="1. Char"/>
    <w:basedOn w:val="DefaultParagraphFont"/>
    <w:link w:val="1"/>
    <w:rsid w:val="000B2454"/>
    <w:rPr>
      <w:rFonts w:eastAsia="MS Mincho" w:cs="Times New Roman"/>
      <w:b/>
      <w:sz w:val="26"/>
      <w:szCs w:val="26"/>
      <w:lang w:val="sv-S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A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2957"/>
    <w:pPr>
      <w:ind w:left="720"/>
      <w:contextualSpacing/>
    </w:pPr>
  </w:style>
  <w:style w:type="paragraph" w:customStyle="1" w:styleId="1">
    <w:name w:val="1."/>
    <w:basedOn w:val="Normal"/>
    <w:link w:val="1Char"/>
    <w:qFormat/>
    <w:rsid w:val="000B2454"/>
    <w:pPr>
      <w:spacing w:before="100" w:after="100" w:line="312" w:lineRule="auto"/>
      <w:ind w:right="142"/>
    </w:pPr>
    <w:rPr>
      <w:rFonts w:eastAsia="MS Mincho" w:cs="Times New Roman"/>
      <w:b/>
      <w:sz w:val="26"/>
      <w:szCs w:val="26"/>
      <w:lang w:val="sv-SE" w:eastAsia="ja-JP"/>
    </w:rPr>
  </w:style>
  <w:style w:type="character" w:customStyle="1" w:styleId="1Char">
    <w:name w:val="1. Char"/>
    <w:basedOn w:val="DefaultParagraphFont"/>
    <w:link w:val="1"/>
    <w:rsid w:val="000B2454"/>
    <w:rPr>
      <w:rFonts w:eastAsia="MS Mincho" w:cs="Times New Roman"/>
      <w:b/>
      <w:sz w:val="26"/>
      <w:szCs w:val="26"/>
      <w:lang w:val="sv-S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chinh</cp:lastModifiedBy>
  <cp:revision>25</cp:revision>
  <dcterms:created xsi:type="dcterms:W3CDTF">2015-08-13T22:47:00Z</dcterms:created>
  <dcterms:modified xsi:type="dcterms:W3CDTF">2021-06-04T02:11:00Z</dcterms:modified>
</cp:coreProperties>
</file>