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11" w:rsidRPr="00E8110B" w:rsidRDefault="00B06811" w:rsidP="00B06811">
      <w:pPr>
        <w:spacing w:before="40" w:after="40" w:line="312" w:lineRule="auto"/>
        <w:jc w:val="center"/>
        <w:rPr>
          <w:b/>
          <w:sz w:val="26"/>
          <w:szCs w:val="26"/>
        </w:rPr>
      </w:pPr>
      <w:r w:rsidRPr="00E8110B">
        <w:rPr>
          <w:b/>
          <w:sz w:val="26"/>
          <w:szCs w:val="26"/>
          <w:lang w:val="nb-NO"/>
        </w:rPr>
        <w:t>(</w:t>
      </w:r>
      <w:r w:rsidR="00295675" w:rsidRPr="00E8110B">
        <w:rPr>
          <w:b/>
          <w:sz w:val="26"/>
          <w:szCs w:val="26"/>
          <w:lang w:val="nb-NO"/>
        </w:rPr>
        <w:t>55</w:t>
      </w:r>
      <w:r w:rsidRPr="00E8110B">
        <w:rPr>
          <w:b/>
          <w:sz w:val="26"/>
          <w:szCs w:val="26"/>
          <w:lang w:val="nb-NO"/>
        </w:rPr>
        <w:t xml:space="preserve">) </w:t>
      </w:r>
      <w:r w:rsidR="00295675" w:rsidRPr="00E8110B">
        <w:rPr>
          <w:b/>
          <w:sz w:val="26"/>
          <w:szCs w:val="26"/>
          <w:lang w:val="nb-NO"/>
        </w:rPr>
        <w:t>HỌC MÁY</w:t>
      </w:r>
    </w:p>
    <w:p w:rsidR="003E7462" w:rsidRPr="00E8110B" w:rsidRDefault="009E54AF" w:rsidP="00B06811">
      <w:pPr>
        <w:spacing w:before="40" w:after="40" w:line="312" w:lineRule="auto"/>
        <w:rPr>
          <w:b/>
          <w:sz w:val="26"/>
          <w:szCs w:val="26"/>
        </w:rPr>
      </w:pPr>
      <w:r w:rsidRPr="00E8110B">
        <w:rPr>
          <w:b/>
          <w:sz w:val="26"/>
          <w:szCs w:val="26"/>
        </w:rPr>
        <w:t xml:space="preserve">1. Tên học phần: </w:t>
      </w:r>
      <w:r w:rsidR="00295675" w:rsidRPr="00E8110B">
        <w:rPr>
          <w:sz w:val="26"/>
          <w:szCs w:val="26"/>
          <w:lang w:val="nb-NO"/>
        </w:rPr>
        <w:t>HỌC MÁY</w:t>
      </w:r>
    </w:p>
    <w:p w:rsidR="009E54AF" w:rsidRPr="00E8110B" w:rsidRDefault="009E54AF" w:rsidP="00271706">
      <w:pPr>
        <w:spacing w:before="40" w:after="40" w:line="312" w:lineRule="auto"/>
        <w:rPr>
          <w:b/>
          <w:sz w:val="26"/>
          <w:szCs w:val="26"/>
        </w:rPr>
      </w:pPr>
      <w:r w:rsidRPr="00E8110B">
        <w:rPr>
          <w:b/>
          <w:sz w:val="26"/>
          <w:szCs w:val="26"/>
        </w:rPr>
        <w:t>2. Mã học phần:</w:t>
      </w:r>
      <w:r w:rsidRPr="00E8110B">
        <w:rPr>
          <w:sz w:val="26"/>
          <w:szCs w:val="26"/>
        </w:rPr>
        <w:t xml:space="preserve"> </w:t>
      </w:r>
      <w:r w:rsidR="00295675" w:rsidRPr="00E8110B">
        <w:rPr>
          <w:bCs/>
          <w:sz w:val="26"/>
          <w:szCs w:val="26"/>
          <w:lang w:val="de-DE"/>
        </w:rPr>
        <w:t>HM31301</w:t>
      </w:r>
    </w:p>
    <w:p w:rsidR="009E54AF" w:rsidRPr="00E8110B" w:rsidRDefault="0089639E" w:rsidP="00271706">
      <w:pPr>
        <w:spacing w:before="40" w:after="40" w:line="312" w:lineRule="auto"/>
        <w:rPr>
          <w:sz w:val="26"/>
          <w:szCs w:val="26"/>
        </w:rPr>
      </w:pPr>
      <w:r w:rsidRPr="00E8110B">
        <w:rPr>
          <w:b/>
          <w:sz w:val="26"/>
          <w:szCs w:val="26"/>
        </w:rPr>
        <w:t>3</w:t>
      </w:r>
      <w:r w:rsidR="009E54AF" w:rsidRPr="00E8110B">
        <w:rPr>
          <w:b/>
          <w:sz w:val="26"/>
          <w:szCs w:val="26"/>
        </w:rPr>
        <w:t xml:space="preserve">. Số tín chỉ: </w:t>
      </w:r>
      <w:r w:rsidR="00DB3B9E" w:rsidRPr="00E8110B">
        <w:rPr>
          <w:b/>
          <w:sz w:val="26"/>
          <w:szCs w:val="26"/>
        </w:rPr>
        <w:t>4</w:t>
      </w:r>
      <w:r w:rsidR="00F27BA9" w:rsidRPr="00E8110B">
        <w:rPr>
          <w:b/>
          <w:sz w:val="26"/>
          <w:szCs w:val="26"/>
        </w:rPr>
        <w:t xml:space="preserve"> (</w:t>
      </w:r>
      <w:r w:rsidR="00DB3B9E" w:rsidRPr="00E8110B">
        <w:rPr>
          <w:b/>
          <w:sz w:val="26"/>
          <w:szCs w:val="26"/>
        </w:rPr>
        <w:t>4</w:t>
      </w:r>
      <w:r w:rsidR="00F27BA9" w:rsidRPr="00E8110B">
        <w:rPr>
          <w:b/>
          <w:sz w:val="26"/>
          <w:szCs w:val="26"/>
        </w:rPr>
        <w:t xml:space="preserve"> </w:t>
      </w:r>
      <w:r w:rsidR="00F27BA9" w:rsidRPr="00E8110B">
        <w:rPr>
          <w:b/>
          <w:sz w:val="26"/>
          <w:szCs w:val="26"/>
          <w:lang w:val="nb-NO"/>
        </w:rPr>
        <w:t xml:space="preserve">tín chỉ </w:t>
      </w:r>
      <w:r w:rsidR="005658CE" w:rsidRPr="00E8110B">
        <w:rPr>
          <w:b/>
          <w:sz w:val="26"/>
          <w:szCs w:val="26"/>
          <w:lang w:val="nb-NO"/>
        </w:rPr>
        <w:t>lý thuyết</w:t>
      </w:r>
      <w:r w:rsidR="00F27BA9" w:rsidRPr="00E8110B">
        <w:rPr>
          <w:b/>
          <w:sz w:val="26"/>
          <w:szCs w:val="26"/>
          <w:lang w:val="nb-NO"/>
        </w:rPr>
        <w:t xml:space="preserve"> )</w:t>
      </w:r>
      <w:r w:rsidR="00F27BA9" w:rsidRPr="00E8110B">
        <w:rPr>
          <w:b/>
          <w:sz w:val="26"/>
          <w:szCs w:val="26"/>
          <w:lang w:val="nb-NO"/>
        </w:rPr>
        <w:tab/>
      </w:r>
      <w:r w:rsidR="009E54AF" w:rsidRPr="00E8110B">
        <w:rPr>
          <w:sz w:val="26"/>
          <w:szCs w:val="26"/>
        </w:rPr>
        <w:t xml:space="preserve">              </w:t>
      </w:r>
      <w:r w:rsidR="007A0448" w:rsidRPr="00E8110B">
        <w:rPr>
          <w:b/>
          <w:sz w:val="26"/>
          <w:szCs w:val="26"/>
        </w:rPr>
        <w:tab/>
      </w:r>
      <w:r w:rsidR="007A0448" w:rsidRPr="00E8110B">
        <w:rPr>
          <w:b/>
          <w:sz w:val="26"/>
          <w:szCs w:val="26"/>
        </w:rPr>
        <w:tab/>
      </w:r>
      <w:r w:rsidR="009E54AF" w:rsidRPr="00E8110B">
        <w:rPr>
          <w:b/>
          <w:sz w:val="26"/>
          <w:szCs w:val="26"/>
        </w:rPr>
        <w:t xml:space="preserve">Học phần: </w:t>
      </w:r>
      <w:r w:rsidR="00DB3B9E" w:rsidRPr="00E8110B">
        <w:rPr>
          <w:i/>
          <w:sz w:val="26"/>
          <w:szCs w:val="26"/>
        </w:rPr>
        <w:t>Tự chọn</w:t>
      </w:r>
    </w:p>
    <w:p w:rsidR="009E54AF" w:rsidRPr="00E8110B" w:rsidRDefault="009E54AF" w:rsidP="00271706">
      <w:pPr>
        <w:pStyle w:val="ListParagraph"/>
        <w:numPr>
          <w:ilvl w:val="0"/>
          <w:numId w:val="4"/>
        </w:numPr>
        <w:spacing w:before="40" w:after="40" w:line="312" w:lineRule="auto"/>
        <w:ind w:left="993" w:hanging="283"/>
        <w:rPr>
          <w:sz w:val="26"/>
          <w:szCs w:val="26"/>
        </w:rPr>
      </w:pPr>
      <w:r w:rsidRPr="00E8110B">
        <w:rPr>
          <w:sz w:val="26"/>
          <w:szCs w:val="26"/>
        </w:rPr>
        <w:t xml:space="preserve">Lý thuyết: </w:t>
      </w:r>
      <w:r w:rsidR="00393472">
        <w:rPr>
          <w:sz w:val="26"/>
          <w:szCs w:val="26"/>
        </w:rPr>
        <w:t>45</w:t>
      </w:r>
      <w:r w:rsidRPr="00E8110B">
        <w:rPr>
          <w:sz w:val="26"/>
          <w:szCs w:val="26"/>
        </w:rPr>
        <w:t xml:space="preserve"> tiết </w:t>
      </w:r>
    </w:p>
    <w:p w:rsidR="00393472" w:rsidRPr="00393472" w:rsidRDefault="00393472" w:rsidP="00271706">
      <w:pPr>
        <w:numPr>
          <w:ilvl w:val="0"/>
          <w:numId w:val="3"/>
        </w:numPr>
        <w:tabs>
          <w:tab w:val="left" w:pos="993"/>
        </w:tabs>
        <w:spacing w:before="40" w:after="40" w:line="312" w:lineRule="auto"/>
        <w:ind w:hanging="1451"/>
        <w:jc w:val="both"/>
        <w:rPr>
          <w:sz w:val="26"/>
          <w:szCs w:val="26"/>
          <w:lang w:val="vi-VN"/>
        </w:rPr>
      </w:pPr>
      <w:r>
        <w:rPr>
          <w:sz w:val="26"/>
          <w:szCs w:val="26"/>
        </w:rPr>
        <w:t xml:space="preserve">Bài tập </w:t>
      </w:r>
      <w:r w:rsidRPr="00504FAA">
        <w:rPr>
          <w:rFonts w:eastAsia="SimSun"/>
          <w:sz w:val="26"/>
          <w:szCs w:val="26"/>
          <w:lang w:val="vi-VN" w:eastAsia="zh-CN"/>
        </w:rPr>
        <w:t>(thực hành, thảo luận, bài tập, kiểm tra):</w:t>
      </w:r>
      <w:r>
        <w:rPr>
          <w:rFonts w:eastAsia="SimSun"/>
          <w:sz w:val="26"/>
          <w:szCs w:val="26"/>
          <w:lang w:eastAsia="zh-CN"/>
        </w:rPr>
        <w:t xml:space="preserve"> 15 tiết</w:t>
      </w:r>
    </w:p>
    <w:p w:rsidR="007A0448" w:rsidRPr="00E8110B" w:rsidRDefault="007A0448" w:rsidP="00271706">
      <w:pPr>
        <w:numPr>
          <w:ilvl w:val="0"/>
          <w:numId w:val="3"/>
        </w:numPr>
        <w:tabs>
          <w:tab w:val="left" w:pos="993"/>
        </w:tabs>
        <w:spacing w:before="40" w:after="40" w:line="312" w:lineRule="auto"/>
        <w:ind w:hanging="1451"/>
        <w:jc w:val="both"/>
        <w:rPr>
          <w:sz w:val="26"/>
          <w:szCs w:val="26"/>
          <w:lang w:val="vi-VN"/>
        </w:rPr>
      </w:pPr>
      <w:r w:rsidRPr="00E8110B">
        <w:rPr>
          <w:sz w:val="26"/>
          <w:szCs w:val="26"/>
          <w:lang w:val="vi-VN"/>
        </w:rPr>
        <w:t>Tự học:</w:t>
      </w:r>
      <w:r w:rsidRPr="00E8110B">
        <w:rPr>
          <w:sz w:val="26"/>
          <w:szCs w:val="26"/>
        </w:rPr>
        <w:t xml:space="preserve"> </w:t>
      </w:r>
      <w:r w:rsidR="00DB3B9E" w:rsidRPr="00E8110B">
        <w:rPr>
          <w:sz w:val="26"/>
          <w:szCs w:val="26"/>
        </w:rPr>
        <w:t>120</w:t>
      </w:r>
      <w:r w:rsidRPr="00E8110B">
        <w:rPr>
          <w:sz w:val="26"/>
          <w:szCs w:val="26"/>
          <w:lang w:val="vi-VN"/>
        </w:rPr>
        <w:t xml:space="preserve"> giờ</w:t>
      </w:r>
    </w:p>
    <w:p w:rsidR="009E54AF" w:rsidRPr="00E8110B" w:rsidRDefault="0089639E" w:rsidP="00271706">
      <w:pPr>
        <w:spacing w:before="40" w:after="40" w:line="312" w:lineRule="auto"/>
        <w:rPr>
          <w:b/>
          <w:sz w:val="26"/>
          <w:szCs w:val="26"/>
        </w:rPr>
      </w:pPr>
      <w:r w:rsidRPr="00E8110B">
        <w:rPr>
          <w:b/>
          <w:sz w:val="26"/>
          <w:szCs w:val="26"/>
        </w:rPr>
        <w:t>4</w:t>
      </w:r>
      <w:r w:rsidR="009E54AF" w:rsidRPr="00E8110B">
        <w:rPr>
          <w:b/>
          <w:sz w:val="26"/>
          <w:szCs w:val="26"/>
        </w:rPr>
        <w:t xml:space="preserve">. Phân bố thời gian </w:t>
      </w:r>
    </w:p>
    <w:p w:rsidR="00B06811" w:rsidRPr="00E8110B" w:rsidRDefault="00B06811" w:rsidP="00B06811">
      <w:pPr>
        <w:numPr>
          <w:ilvl w:val="0"/>
          <w:numId w:val="3"/>
        </w:numPr>
        <w:tabs>
          <w:tab w:val="left" w:pos="993"/>
        </w:tabs>
        <w:spacing w:before="40" w:after="40" w:line="312" w:lineRule="auto"/>
        <w:ind w:hanging="1451"/>
        <w:jc w:val="both"/>
        <w:rPr>
          <w:sz w:val="26"/>
          <w:szCs w:val="26"/>
          <w:lang w:val="vi-VN"/>
        </w:rPr>
      </w:pPr>
      <w:bookmarkStart w:id="0" w:name="_Hlk73476622"/>
      <w:r w:rsidRPr="00E8110B">
        <w:rPr>
          <w:sz w:val="26"/>
          <w:szCs w:val="26"/>
          <w:lang w:val="vi-VN"/>
        </w:rPr>
        <w:t>Thời điểm thực hiện: Học kỳ</w:t>
      </w:r>
      <w:r w:rsidRPr="00E8110B">
        <w:rPr>
          <w:sz w:val="26"/>
          <w:szCs w:val="26"/>
        </w:rPr>
        <w:t xml:space="preserve"> </w:t>
      </w:r>
      <w:bookmarkEnd w:id="0"/>
      <w:r w:rsidR="00295675" w:rsidRPr="00E8110B">
        <w:rPr>
          <w:sz w:val="26"/>
          <w:szCs w:val="26"/>
        </w:rPr>
        <w:t>8</w:t>
      </w:r>
    </w:p>
    <w:p w:rsidR="000A516A" w:rsidRPr="00E8110B" w:rsidRDefault="000A516A" w:rsidP="00271706">
      <w:pPr>
        <w:numPr>
          <w:ilvl w:val="0"/>
          <w:numId w:val="3"/>
        </w:numPr>
        <w:tabs>
          <w:tab w:val="left" w:pos="993"/>
        </w:tabs>
        <w:spacing w:before="40" w:after="40" w:line="312" w:lineRule="auto"/>
        <w:ind w:hanging="1451"/>
        <w:jc w:val="both"/>
        <w:rPr>
          <w:sz w:val="26"/>
          <w:szCs w:val="26"/>
          <w:lang w:val="vi-VN"/>
        </w:rPr>
      </w:pPr>
      <w:r w:rsidRPr="00E8110B">
        <w:rPr>
          <w:sz w:val="26"/>
          <w:szCs w:val="26"/>
          <w:lang w:val="vi-VN"/>
        </w:rPr>
        <w:t>Số tiết/</w:t>
      </w:r>
      <w:r w:rsidRPr="00E8110B">
        <w:rPr>
          <w:sz w:val="26"/>
          <w:szCs w:val="26"/>
        </w:rPr>
        <w:t xml:space="preserve"> </w:t>
      </w:r>
      <w:r w:rsidRPr="00E8110B">
        <w:rPr>
          <w:sz w:val="26"/>
          <w:szCs w:val="26"/>
          <w:lang w:val="vi-VN"/>
        </w:rPr>
        <w:t xml:space="preserve">tuần: </w:t>
      </w:r>
      <w:r w:rsidR="002F6C85">
        <w:rPr>
          <w:sz w:val="26"/>
          <w:szCs w:val="26"/>
        </w:rPr>
        <w:t>4</w:t>
      </w:r>
      <w:r w:rsidRPr="00E8110B">
        <w:rPr>
          <w:sz w:val="26"/>
          <w:szCs w:val="26"/>
          <w:lang w:val="vi-VN"/>
        </w:rPr>
        <w:t xml:space="preserve"> tiết</w:t>
      </w:r>
      <w:r w:rsidRPr="00E8110B">
        <w:rPr>
          <w:sz w:val="26"/>
          <w:szCs w:val="26"/>
        </w:rPr>
        <w:t>/ tuần</w:t>
      </w:r>
    </w:p>
    <w:p w:rsidR="000A516A" w:rsidRPr="00E8110B" w:rsidRDefault="000A516A" w:rsidP="00271706">
      <w:pPr>
        <w:numPr>
          <w:ilvl w:val="0"/>
          <w:numId w:val="3"/>
        </w:numPr>
        <w:tabs>
          <w:tab w:val="left" w:pos="993"/>
        </w:tabs>
        <w:spacing w:before="40" w:after="40" w:line="312" w:lineRule="auto"/>
        <w:ind w:hanging="1451"/>
        <w:jc w:val="both"/>
        <w:rPr>
          <w:sz w:val="26"/>
          <w:szCs w:val="26"/>
          <w:lang w:val="vi-VN"/>
        </w:rPr>
      </w:pPr>
      <w:r w:rsidRPr="00E8110B">
        <w:rPr>
          <w:sz w:val="26"/>
          <w:szCs w:val="26"/>
          <w:lang w:val="vi-VN"/>
        </w:rPr>
        <w:t>Tổng số tuần</w:t>
      </w:r>
      <w:r w:rsidRPr="00E8110B">
        <w:rPr>
          <w:sz w:val="26"/>
          <w:szCs w:val="26"/>
        </w:rPr>
        <w:t>/ học kỳ</w:t>
      </w:r>
      <w:r w:rsidRPr="00E8110B">
        <w:rPr>
          <w:sz w:val="26"/>
          <w:szCs w:val="26"/>
          <w:lang w:val="vi-VN"/>
        </w:rPr>
        <w:t>: 1</w:t>
      </w:r>
      <w:r w:rsidRPr="00E8110B">
        <w:rPr>
          <w:sz w:val="26"/>
          <w:szCs w:val="26"/>
        </w:rPr>
        <w:t>5</w:t>
      </w:r>
      <w:r w:rsidRPr="00E8110B">
        <w:rPr>
          <w:sz w:val="26"/>
          <w:szCs w:val="26"/>
          <w:lang w:val="vi-VN"/>
        </w:rPr>
        <w:t xml:space="preserve"> tuần</w:t>
      </w:r>
    </w:p>
    <w:p w:rsidR="009E54AF" w:rsidRPr="00E8110B" w:rsidRDefault="0089639E" w:rsidP="00271706">
      <w:pPr>
        <w:spacing w:before="40" w:after="40" w:line="312" w:lineRule="auto"/>
        <w:rPr>
          <w:sz w:val="26"/>
          <w:szCs w:val="26"/>
        </w:rPr>
      </w:pPr>
      <w:r w:rsidRPr="00E8110B">
        <w:rPr>
          <w:b/>
          <w:sz w:val="26"/>
          <w:szCs w:val="26"/>
        </w:rPr>
        <w:t>5</w:t>
      </w:r>
      <w:r w:rsidR="009E54AF" w:rsidRPr="00E8110B">
        <w:rPr>
          <w:b/>
          <w:sz w:val="26"/>
          <w:szCs w:val="26"/>
        </w:rPr>
        <w:t>. Bộ môn/ Khoa phụ trách:</w:t>
      </w:r>
      <w:r w:rsidR="009E54AF" w:rsidRPr="00E8110B">
        <w:rPr>
          <w:sz w:val="26"/>
          <w:szCs w:val="26"/>
        </w:rPr>
        <w:t xml:space="preserve"> Khoa Công nghệ thông tin</w:t>
      </w:r>
    </w:p>
    <w:p w:rsidR="000A516A" w:rsidRPr="00E8110B" w:rsidRDefault="0089639E" w:rsidP="00271706">
      <w:pPr>
        <w:spacing w:before="40" w:after="40" w:line="312" w:lineRule="auto"/>
        <w:jc w:val="both"/>
        <w:rPr>
          <w:sz w:val="26"/>
          <w:szCs w:val="26"/>
          <w:lang w:val="vi-VN"/>
        </w:rPr>
      </w:pPr>
      <w:r w:rsidRPr="00E8110B">
        <w:rPr>
          <w:b/>
          <w:sz w:val="26"/>
          <w:szCs w:val="26"/>
        </w:rPr>
        <w:t>6. Điều kiện ràng buộc:</w:t>
      </w:r>
      <w:r w:rsidR="000A516A" w:rsidRPr="00E8110B">
        <w:rPr>
          <w:b/>
          <w:sz w:val="26"/>
          <w:szCs w:val="26"/>
          <w:lang w:val="nb-NO"/>
        </w:rPr>
        <w:t xml:space="preserve"> </w:t>
      </w:r>
      <w:r w:rsidR="00563538" w:rsidRPr="00E8110B">
        <w:rPr>
          <w:sz w:val="26"/>
          <w:szCs w:val="26"/>
        </w:rPr>
        <w:t>Không</w:t>
      </w:r>
    </w:p>
    <w:p w:rsidR="009E54AF" w:rsidRPr="00E8110B" w:rsidRDefault="0089639E" w:rsidP="00271706">
      <w:pPr>
        <w:spacing w:before="40" w:after="40" w:line="312" w:lineRule="auto"/>
        <w:rPr>
          <w:b/>
          <w:sz w:val="26"/>
          <w:szCs w:val="26"/>
        </w:rPr>
      </w:pPr>
      <w:r w:rsidRPr="00E8110B">
        <w:rPr>
          <w:b/>
          <w:sz w:val="26"/>
          <w:szCs w:val="26"/>
        </w:rPr>
        <w:t>7</w:t>
      </w:r>
      <w:r w:rsidR="009E54AF" w:rsidRPr="00E8110B">
        <w:rPr>
          <w:b/>
          <w:sz w:val="26"/>
          <w:szCs w:val="26"/>
        </w:rPr>
        <w:t>. Mô tả học phần</w:t>
      </w:r>
    </w:p>
    <w:p w:rsidR="00B06811" w:rsidRPr="0031573E" w:rsidRDefault="00B06811" w:rsidP="00295675">
      <w:pPr>
        <w:ind w:firstLine="720"/>
        <w:jc w:val="both"/>
        <w:rPr>
          <w:rFonts w:eastAsia="Calibri"/>
          <w:sz w:val="26"/>
          <w:szCs w:val="26"/>
          <w:lang w:val="nb-NO" w:eastAsia="en-US"/>
        </w:rPr>
      </w:pPr>
      <w:r w:rsidRPr="00E8110B">
        <w:rPr>
          <w:rFonts w:eastAsia="Calibri"/>
          <w:sz w:val="26"/>
          <w:szCs w:val="26"/>
          <w:lang w:val="nb-NO" w:eastAsia="en-US"/>
        </w:rPr>
        <w:t xml:space="preserve">Học phần cung cấp những kiến thức cơ bản nhất về </w:t>
      </w:r>
      <w:r w:rsidR="00295675" w:rsidRPr="0031573E">
        <w:rPr>
          <w:rFonts w:eastAsia="Calibri"/>
          <w:sz w:val="26"/>
          <w:szCs w:val="26"/>
          <w:lang w:val="nb-NO" w:eastAsia="en-US"/>
        </w:rPr>
        <w:t xml:space="preserve">về học máy và các phương pháp học máy cơ bản, bao gồm các thuật toán, kỹ thuật và cài đặt. Trên cơ sở đó, sinh viên có thể thiết kế được các hệ học và nghiên cứu sâu hơn về các bài toán cụ thể. </w:t>
      </w:r>
    </w:p>
    <w:p w:rsidR="009E54AF" w:rsidRPr="00E8110B" w:rsidRDefault="0089639E" w:rsidP="00271706">
      <w:pPr>
        <w:spacing w:before="40" w:after="40" w:line="312" w:lineRule="auto"/>
        <w:jc w:val="both"/>
        <w:rPr>
          <w:b/>
          <w:sz w:val="26"/>
          <w:szCs w:val="26"/>
        </w:rPr>
      </w:pPr>
      <w:r w:rsidRPr="00E8110B">
        <w:rPr>
          <w:b/>
          <w:sz w:val="26"/>
          <w:szCs w:val="26"/>
        </w:rPr>
        <w:t>8</w:t>
      </w:r>
      <w:r w:rsidR="009E54AF" w:rsidRPr="00E8110B">
        <w:rPr>
          <w:b/>
          <w:sz w:val="26"/>
          <w:szCs w:val="26"/>
        </w:rPr>
        <w:t xml:space="preserve">.  Mục tiêu học phần </w:t>
      </w:r>
    </w:p>
    <w:p w:rsidR="003E7462" w:rsidRPr="00E8110B" w:rsidRDefault="003E7462" w:rsidP="00271706">
      <w:pPr>
        <w:spacing w:before="40" w:after="40" w:line="312" w:lineRule="auto"/>
        <w:jc w:val="both"/>
        <w:rPr>
          <w:b/>
          <w:sz w:val="26"/>
          <w:szCs w:val="26"/>
        </w:rPr>
      </w:pPr>
      <w:r w:rsidRPr="00E8110B">
        <w:rPr>
          <w:sz w:val="26"/>
          <w:szCs w:val="26"/>
          <w:lang w:val="sv-SE"/>
        </w:rPr>
        <w:t>Kết thúc học phần này, sinh viên đạt được những yêu cầu cơ bản sau:</w:t>
      </w:r>
    </w:p>
    <w:p w:rsidR="003E7462" w:rsidRPr="00E8110B" w:rsidRDefault="0089639E" w:rsidP="00271706">
      <w:pPr>
        <w:spacing w:before="40" w:after="40" w:line="312" w:lineRule="auto"/>
        <w:jc w:val="both"/>
        <w:rPr>
          <w:i/>
          <w:sz w:val="26"/>
          <w:szCs w:val="26"/>
        </w:rPr>
      </w:pPr>
      <w:r w:rsidRPr="00E8110B">
        <w:rPr>
          <w:i/>
          <w:sz w:val="26"/>
          <w:szCs w:val="26"/>
        </w:rPr>
        <w:t>8</w:t>
      </w:r>
      <w:r w:rsidR="003E7462" w:rsidRPr="00E8110B">
        <w:rPr>
          <w:i/>
          <w:sz w:val="26"/>
          <w:szCs w:val="26"/>
        </w:rPr>
        <w:t>.1. Về kiến thức</w:t>
      </w:r>
    </w:p>
    <w:p w:rsidR="0068198B" w:rsidRPr="00E8110B" w:rsidRDefault="0068198B" w:rsidP="00271706">
      <w:pPr>
        <w:pStyle w:val="ListParagraph"/>
        <w:tabs>
          <w:tab w:val="left" w:pos="709"/>
        </w:tabs>
        <w:spacing w:before="40" w:after="40" w:line="312" w:lineRule="auto"/>
        <w:ind w:left="0"/>
        <w:jc w:val="both"/>
        <w:rPr>
          <w:sz w:val="26"/>
          <w:szCs w:val="26"/>
        </w:rPr>
      </w:pPr>
      <w:r w:rsidRPr="00E8110B">
        <w:rPr>
          <w:sz w:val="26"/>
          <w:szCs w:val="26"/>
        </w:rPr>
        <w:tab/>
        <w:t xml:space="preserve">- </w:t>
      </w:r>
      <w:r w:rsidR="00295675" w:rsidRPr="00E8110B">
        <w:rPr>
          <w:lang w:val="sv-SE"/>
        </w:rPr>
        <w:t>Có kiến thức tổng quan về học máy và các phương pháp học máy cơ bản;</w:t>
      </w:r>
    </w:p>
    <w:p w:rsidR="003E7462" w:rsidRPr="00E8110B" w:rsidRDefault="0089639E" w:rsidP="00271706">
      <w:pPr>
        <w:spacing w:before="40" w:after="40" w:line="312" w:lineRule="auto"/>
        <w:jc w:val="both"/>
        <w:rPr>
          <w:i/>
          <w:sz w:val="26"/>
          <w:szCs w:val="26"/>
        </w:rPr>
      </w:pPr>
      <w:r w:rsidRPr="00E8110B">
        <w:rPr>
          <w:i/>
          <w:sz w:val="26"/>
          <w:szCs w:val="26"/>
        </w:rPr>
        <w:t>8</w:t>
      </w:r>
      <w:r w:rsidR="003E7462" w:rsidRPr="00E8110B">
        <w:rPr>
          <w:i/>
          <w:sz w:val="26"/>
          <w:szCs w:val="26"/>
        </w:rPr>
        <w:t>.2. Về kỹ năng</w:t>
      </w:r>
    </w:p>
    <w:p w:rsidR="00295675" w:rsidRPr="00E8110B" w:rsidRDefault="00295675" w:rsidP="00295675">
      <w:pPr>
        <w:ind w:firstLine="720"/>
        <w:jc w:val="both"/>
        <w:rPr>
          <w:lang w:val="sv-SE"/>
        </w:rPr>
      </w:pPr>
      <w:r w:rsidRPr="00E8110B">
        <w:rPr>
          <w:lang w:val="sv-SE"/>
        </w:rPr>
        <w:t>- Có kỹ năng áp dụng các thuật toán vào các bài toán thực tế;</w:t>
      </w:r>
    </w:p>
    <w:p w:rsidR="00295675" w:rsidRPr="00E8110B" w:rsidRDefault="00295675" w:rsidP="00295675">
      <w:pPr>
        <w:ind w:firstLine="720"/>
        <w:jc w:val="both"/>
        <w:rPr>
          <w:lang w:val="sv-SE"/>
        </w:rPr>
      </w:pPr>
      <w:r w:rsidRPr="00E8110B">
        <w:rPr>
          <w:lang w:val="sv-SE"/>
        </w:rPr>
        <w:t>- Có kỹ năng thiết kế các hệ học và nghiên cứu sâu hơn về các bài toán cụ thể;</w:t>
      </w:r>
    </w:p>
    <w:p w:rsidR="003E7462" w:rsidRPr="00E8110B" w:rsidRDefault="0089639E" w:rsidP="00271706">
      <w:pPr>
        <w:spacing w:before="40" w:after="40" w:line="312" w:lineRule="auto"/>
        <w:jc w:val="both"/>
        <w:rPr>
          <w:i/>
          <w:sz w:val="26"/>
          <w:szCs w:val="26"/>
        </w:rPr>
      </w:pPr>
      <w:r w:rsidRPr="00E8110B">
        <w:rPr>
          <w:i/>
          <w:sz w:val="26"/>
          <w:szCs w:val="26"/>
        </w:rPr>
        <w:t>8</w:t>
      </w:r>
      <w:r w:rsidR="003E7462" w:rsidRPr="00E8110B">
        <w:rPr>
          <w:i/>
          <w:sz w:val="26"/>
          <w:szCs w:val="26"/>
        </w:rPr>
        <w:t>.3. Về thái độ</w:t>
      </w:r>
    </w:p>
    <w:p w:rsidR="00295675" w:rsidRPr="00E8110B" w:rsidRDefault="0068198B" w:rsidP="00295675">
      <w:pPr>
        <w:ind w:firstLine="720"/>
        <w:jc w:val="both"/>
        <w:rPr>
          <w:b/>
          <w:lang w:val="sv-SE"/>
        </w:rPr>
      </w:pPr>
      <w:r w:rsidRPr="00E8110B">
        <w:rPr>
          <w:sz w:val="26"/>
          <w:szCs w:val="26"/>
        </w:rPr>
        <w:t xml:space="preserve">- Có ý thức tìm hiểu </w:t>
      </w:r>
      <w:r w:rsidR="00295675" w:rsidRPr="00E8110B">
        <w:rPr>
          <w:sz w:val="26"/>
          <w:szCs w:val="26"/>
        </w:rPr>
        <w:t xml:space="preserve">về </w:t>
      </w:r>
      <w:r w:rsidR="00295675" w:rsidRPr="00E8110B">
        <w:rPr>
          <w:lang w:val="sv-SE"/>
        </w:rPr>
        <w:t>toàn cảnh lĩnh vực học máy và có thể ứng dụng được trong thực tiễn.</w:t>
      </w:r>
    </w:p>
    <w:p w:rsidR="009E54AF" w:rsidRPr="00E8110B" w:rsidRDefault="0089639E" w:rsidP="00271706">
      <w:pPr>
        <w:spacing w:before="40" w:after="40" w:line="312" w:lineRule="auto"/>
        <w:rPr>
          <w:b/>
          <w:sz w:val="26"/>
          <w:szCs w:val="26"/>
        </w:rPr>
      </w:pPr>
      <w:r w:rsidRPr="00E8110B">
        <w:rPr>
          <w:b/>
          <w:sz w:val="26"/>
          <w:szCs w:val="26"/>
        </w:rPr>
        <w:t>9</w:t>
      </w:r>
      <w:r w:rsidR="009E54AF" w:rsidRPr="00E8110B">
        <w:rPr>
          <w:b/>
          <w:sz w:val="26"/>
          <w:szCs w:val="26"/>
        </w:rPr>
        <w:t>. Nhiệm vụ của sinh viên</w:t>
      </w:r>
    </w:p>
    <w:p w:rsidR="009E54AF" w:rsidRPr="00E8110B" w:rsidRDefault="009E54AF" w:rsidP="00271706">
      <w:pPr>
        <w:spacing w:before="40" w:after="40" w:line="312" w:lineRule="auto"/>
        <w:jc w:val="both"/>
        <w:rPr>
          <w:spacing w:val="-4"/>
          <w:sz w:val="26"/>
          <w:szCs w:val="26"/>
        </w:rPr>
      </w:pPr>
      <w:r w:rsidRPr="00E8110B">
        <w:rPr>
          <w:b/>
          <w:sz w:val="26"/>
          <w:szCs w:val="26"/>
        </w:rPr>
        <w:tab/>
      </w:r>
      <w:r w:rsidRPr="00E8110B">
        <w:rPr>
          <w:spacing w:val="-4"/>
          <w:sz w:val="26"/>
          <w:szCs w:val="26"/>
        </w:rPr>
        <w:t>- Phải nghiên cứu trước giáo trình, chuẩn bị các ý kiến hỏi, đề xuất khi nghe giảng;</w:t>
      </w:r>
    </w:p>
    <w:p w:rsidR="009E54AF" w:rsidRPr="00E8110B" w:rsidRDefault="009E54AF" w:rsidP="00271706">
      <w:pPr>
        <w:spacing w:before="40" w:after="40" w:line="312" w:lineRule="auto"/>
        <w:jc w:val="both"/>
        <w:rPr>
          <w:sz w:val="26"/>
          <w:szCs w:val="26"/>
        </w:rPr>
      </w:pPr>
      <w:r w:rsidRPr="00E8110B">
        <w:rPr>
          <w:sz w:val="26"/>
          <w:szCs w:val="26"/>
        </w:rPr>
        <w:tab/>
        <w:t>- Sưu tầm, nghiên cứu các tài liệu có liên quan đến nội dung của từng phần, từng chương, mục hay chuyên đề theo sự hướng dẫn của giảng viên;</w:t>
      </w:r>
    </w:p>
    <w:p w:rsidR="009E54AF" w:rsidRPr="00E8110B" w:rsidRDefault="009E54AF" w:rsidP="00271706">
      <w:pPr>
        <w:spacing w:before="40" w:after="40" w:line="312" w:lineRule="auto"/>
        <w:jc w:val="both"/>
        <w:rPr>
          <w:sz w:val="26"/>
          <w:szCs w:val="26"/>
        </w:rPr>
      </w:pPr>
      <w:r w:rsidRPr="00E8110B">
        <w:rPr>
          <w:sz w:val="26"/>
          <w:szCs w:val="26"/>
        </w:rPr>
        <w:tab/>
        <w:t>- Tham gia đầy đủ các giờ giảng của giảng viên và các buổi tổ chức thảo luận dưới sự hướng dẫn và điều khiển của giảng viên theo quy chế.</w:t>
      </w:r>
    </w:p>
    <w:p w:rsidR="0089639E" w:rsidRPr="00E8110B" w:rsidRDefault="009E54AF" w:rsidP="0089639E">
      <w:pPr>
        <w:spacing w:before="40" w:after="40" w:line="312" w:lineRule="auto"/>
        <w:rPr>
          <w:b/>
          <w:sz w:val="26"/>
          <w:szCs w:val="26"/>
        </w:rPr>
      </w:pPr>
      <w:r w:rsidRPr="00E8110B">
        <w:rPr>
          <w:b/>
          <w:sz w:val="26"/>
          <w:szCs w:val="26"/>
        </w:rPr>
        <w:t>1</w:t>
      </w:r>
      <w:r w:rsidR="0089639E" w:rsidRPr="00E8110B">
        <w:rPr>
          <w:b/>
          <w:sz w:val="26"/>
          <w:szCs w:val="26"/>
        </w:rPr>
        <w:t>0</w:t>
      </w:r>
      <w:r w:rsidRPr="00E8110B">
        <w:rPr>
          <w:b/>
          <w:sz w:val="26"/>
          <w:szCs w:val="26"/>
        </w:rPr>
        <w:t xml:space="preserve">. </w:t>
      </w:r>
      <w:r w:rsidR="0089639E" w:rsidRPr="00E8110B">
        <w:rPr>
          <w:b/>
          <w:bCs/>
          <w:sz w:val="26"/>
          <w:szCs w:val="26"/>
          <w:lang w:val="vi-VN"/>
        </w:rPr>
        <w:t>Tài liệu tham khảo</w:t>
      </w:r>
      <w:r w:rsidR="0089639E" w:rsidRPr="00E8110B">
        <w:rPr>
          <w:b/>
          <w:sz w:val="26"/>
          <w:szCs w:val="26"/>
        </w:rPr>
        <w:t xml:space="preserve"> </w:t>
      </w:r>
    </w:p>
    <w:p w:rsidR="00EE681B" w:rsidRDefault="00EE681B" w:rsidP="00EE681B">
      <w:pPr>
        <w:spacing w:before="40" w:after="40" w:line="26" w:lineRule="atLeast"/>
        <w:rPr>
          <w:b/>
          <w:sz w:val="26"/>
          <w:szCs w:val="26"/>
        </w:rPr>
      </w:pPr>
      <w:r>
        <w:rPr>
          <w:b/>
          <w:sz w:val="26"/>
          <w:szCs w:val="26"/>
        </w:rPr>
        <w:t>10.1. Giáo trình, tài liệu chính</w:t>
      </w:r>
    </w:p>
    <w:p w:rsidR="000472C3" w:rsidRPr="00E8110B" w:rsidRDefault="000472C3" w:rsidP="003C761A">
      <w:pPr>
        <w:tabs>
          <w:tab w:val="right" w:pos="9360"/>
        </w:tabs>
        <w:spacing w:before="40" w:after="40" w:line="312" w:lineRule="auto"/>
        <w:ind w:left="284"/>
        <w:jc w:val="both"/>
        <w:rPr>
          <w:bCs/>
          <w:sz w:val="26"/>
          <w:szCs w:val="26"/>
        </w:rPr>
      </w:pPr>
      <w:r w:rsidRPr="00E8110B">
        <w:rPr>
          <w:bCs/>
          <w:sz w:val="26"/>
          <w:szCs w:val="26"/>
        </w:rPr>
        <w:lastRenderedPageBreak/>
        <w:t xml:space="preserve">[1] Hoàng Xuân Huấn (2015), </w:t>
      </w:r>
      <w:r w:rsidRPr="00E8110B">
        <w:rPr>
          <w:bCs/>
          <w:i/>
          <w:sz w:val="26"/>
          <w:szCs w:val="26"/>
        </w:rPr>
        <w:t>Giáo trình Học máy</w:t>
      </w:r>
      <w:r w:rsidRPr="00E8110B">
        <w:rPr>
          <w:bCs/>
          <w:sz w:val="26"/>
          <w:szCs w:val="26"/>
        </w:rPr>
        <w:t>, NXB ĐHQGHN.</w:t>
      </w:r>
    </w:p>
    <w:p w:rsidR="00EE681B" w:rsidRDefault="00EE681B" w:rsidP="000472C3">
      <w:pPr>
        <w:tabs>
          <w:tab w:val="right" w:pos="9360"/>
        </w:tabs>
        <w:spacing w:before="40" w:after="40" w:line="312" w:lineRule="auto"/>
        <w:jc w:val="both"/>
        <w:rPr>
          <w:sz w:val="26"/>
          <w:szCs w:val="26"/>
        </w:rPr>
      </w:pPr>
      <w:r w:rsidRPr="005B66EE">
        <w:rPr>
          <w:b/>
          <w:bCs/>
          <w:sz w:val="26"/>
          <w:szCs w:val="26"/>
          <w:lang w:val="nb-NO"/>
        </w:rPr>
        <w:t>10.2. Giáo trình tài liệu tham khảo</w:t>
      </w:r>
      <w:r w:rsidRPr="00E8110B">
        <w:rPr>
          <w:sz w:val="26"/>
          <w:szCs w:val="26"/>
        </w:rPr>
        <w:t xml:space="preserve"> </w:t>
      </w:r>
    </w:p>
    <w:p w:rsidR="000472C3" w:rsidRPr="00E8110B" w:rsidRDefault="000472C3" w:rsidP="003C761A">
      <w:pPr>
        <w:tabs>
          <w:tab w:val="right" w:pos="9360"/>
        </w:tabs>
        <w:spacing w:before="40" w:after="40" w:line="312" w:lineRule="auto"/>
        <w:ind w:left="284"/>
        <w:jc w:val="both"/>
        <w:rPr>
          <w:sz w:val="26"/>
          <w:szCs w:val="26"/>
        </w:rPr>
      </w:pPr>
      <w:r w:rsidRPr="00E8110B">
        <w:rPr>
          <w:sz w:val="26"/>
          <w:szCs w:val="26"/>
        </w:rPr>
        <w:t xml:space="preserve">[2] E. Alpaydin (2010), </w:t>
      </w:r>
      <w:r w:rsidRPr="00E8110B">
        <w:rPr>
          <w:i/>
          <w:sz w:val="26"/>
          <w:szCs w:val="26"/>
        </w:rPr>
        <w:t>Introduciton to Machine Learning</w:t>
      </w:r>
      <w:r w:rsidRPr="00E8110B">
        <w:rPr>
          <w:sz w:val="26"/>
          <w:szCs w:val="26"/>
        </w:rPr>
        <w:t>, 2010, MIT.</w:t>
      </w:r>
    </w:p>
    <w:p w:rsidR="000472C3" w:rsidRPr="00E8110B" w:rsidRDefault="000472C3" w:rsidP="003C761A">
      <w:pPr>
        <w:tabs>
          <w:tab w:val="right" w:pos="9360"/>
        </w:tabs>
        <w:spacing w:before="40" w:after="40" w:line="312" w:lineRule="auto"/>
        <w:ind w:left="284"/>
        <w:jc w:val="both"/>
        <w:rPr>
          <w:sz w:val="26"/>
          <w:szCs w:val="26"/>
        </w:rPr>
      </w:pPr>
      <w:r w:rsidRPr="00E8110B">
        <w:rPr>
          <w:sz w:val="26"/>
          <w:szCs w:val="26"/>
        </w:rPr>
        <w:t xml:space="preserve">[3] T. Mitchell (1997), </w:t>
      </w:r>
      <w:r w:rsidRPr="00E8110B">
        <w:rPr>
          <w:i/>
          <w:iCs/>
          <w:sz w:val="26"/>
          <w:szCs w:val="26"/>
        </w:rPr>
        <w:t>Machine learning</w:t>
      </w:r>
      <w:r w:rsidRPr="00E8110B">
        <w:rPr>
          <w:iCs/>
          <w:sz w:val="26"/>
          <w:szCs w:val="26"/>
        </w:rPr>
        <w:t xml:space="preserve">, 1997, </w:t>
      </w:r>
      <w:r w:rsidRPr="00E8110B">
        <w:rPr>
          <w:sz w:val="26"/>
          <w:szCs w:val="26"/>
        </w:rPr>
        <w:t>McGraw-Hill.</w:t>
      </w:r>
    </w:p>
    <w:p w:rsidR="00686F5B" w:rsidRPr="00E8110B" w:rsidRDefault="00686F5B" w:rsidP="00271706">
      <w:pPr>
        <w:tabs>
          <w:tab w:val="right" w:pos="9360"/>
        </w:tabs>
        <w:spacing w:before="40" w:after="40" w:line="312" w:lineRule="auto"/>
        <w:jc w:val="both"/>
        <w:rPr>
          <w:b/>
          <w:bCs/>
          <w:i/>
          <w:iCs/>
          <w:sz w:val="26"/>
          <w:szCs w:val="26"/>
          <w:lang w:val="nb-NO"/>
        </w:rPr>
      </w:pPr>
      <w:r w:rsidRPr="00E8110B">
        <w:rPr>
          <w:b/>
          <w:bCs/>
          <w:sz w:val="26"/>
          <w:szCs w:val="26"/>
          <w:lang w:val="nb-NO"/>
        </w:rPr>
        <w:t>1</w:t>
      </w:r>
      <w:r w:rsidR="0089639E" w:rsidRPr="00E8110B">
        <w:rPr>
          <w:b/>
          <w:bCs/>
          <w:sz w:val="26"/>
          <w:szCs w:val="26"/>
          <w:lang w:val="nb-NO"/>
        </w:rPr>
        <w:t>1</w:t>
      </w:r>
      <w:r w:rsidRPr="00E8110B">
        <w:rPr>
          <w:b/>
          <w:bCs/>
          <w:sz w:val="26"/>
          <w:szCs w:val="26"/>
          <w:lang w:val="nb-NO"/>
        </w:rPr>
        <w:t xml:space="preserve">. Trang thiết bị dạy – học: </w:t>
      </w:r>
      <w:r w:rsidRPr="00E8110B">
        <w:rPr>
          <w:bCs/>
          <w:sz w:val="26"/>
          <w:szCs w:val="26"/>
          <w:lang w:val="nb-NO"/>
        </w:rPr>
        <w:t>Máy tính, máy chiếu.</w:t>
      </w:r>
      <w:r w:rsidRPr="00E8110B">
        <w:rPr>
          <w:b/>
          <w:bCs/>
          <w:i/>
          <w:iCs/>
          <w:sz w:val="26"/>
          <w:szCs w:val="26"/>
          <w:lang w:val="nb-NO"/>
        </w:rPr>
        <w:t xml:space="preserve">  </w:t>
      </w:r>
    </w:p>
    <w:p w:rsidR="009E54AF" w:rsidRPr="00E8110B" w:rsidRDefault="00686F5B" w:rsidP="00271706">
      <w:pPr>
        <w:spacing w:before="40" w:after="40" w:line="312" w:lineRule="auto"/>
        <w:rPr>
          <w:b/>
          <w:sz w:val="26"/>
          <w:szCs w:val="26"/>
        </w:rPr>
      </w:pPr>
      <w:r w:rsidRPr="00E8110B">
        <w:rPr>
          <w:b/>
          <w:sz w:val="26"/>
          <w:szCs w:val="26"/>
        </w:rPr>
        <w:t>1</w:t>
      </w:r>
      <w:r w:rsidR="0089639E" w:rsidRPr="00E8110B">
        <w:rPr>
          <w:b/>
          <w:sz w:val="26"/>
          <w:szCs w:val="26"/>
        </w:rPr>
        <w:t>2</w:t>
      </w:r>
      <w:r w:rsidR="009E54AF" w:rsidRPr="00E8110B">
        <w:rPr>
          <w:b/>
          <w:sz w:val="26"/>
          <w:szCs w:val="26"/>
        </w:rPr>
        <w:t xml:space="preserve">. Tiêu chuẩn đánh giá sinh viên   </w:t>
      </w:r>
    </w:p>
    <w:p w:rsidR="009E54AF" w:rsidRPr="00E8110B" w:rsidRDefault="009E54AF" w:rsidP="00271706">
      <w:pPr>
        <w:spacing w:before="40" w:after="40" w:line="312" w:lineRule="auto"/>
        <w:ind w:firstLine="720"/>
        <w:jc w:val="both"/>
        <w:rPr>
          <w:sz w:val="26"/>
          <w:szCs w:val="26"/>
        </w:rPr>
      </w:pPr>
      <w:r w:rsidRPr="00E8110B">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E8110B" w:rsidRDefault="009E54AF" w:rsidP="00271706">
      <w:pPr>
        <w:spacing w:before="40" w:after="40" w:line="312" w:lineRule="auto"/>
        <w:ind w:firstLine="720"/>
        <w:jc w:val="both"/>
        <w:rPr>
          <w:sz w:val="26"/>
          <w:szCs w:val="26"/>
        </w:rPr>
      </w:pPr>
      <w:r w:rsidRPr="00E8110B">
        <w:rPr>
          <w:sz w:val="26"/>
          <w:szCs w:val="26"/>
        </w:rPr>
        <w:t>- Có đăng ký học học phần đúng thời hạn, đảm bảo điều kiện tiên quyết vào đầu mỗi học kỳ với phòng Đào tạo nhà trường.</w:t>
      </w:r>
    </w:p>
    <w:p w:rsidR="009E54AF" w:rsidRPr="00E8110B" w:rsidRDefault="009E54AF" w:rsidP="00271706">
      <w:pPr>
        <w:spacing w:before="40" w:after="40" w:line="312" w:lineRule="auto"/>
        <w:ind w:firstLine="720"/>
        <w:jc w:val="both"/>
        <w:rPr>
          <w:sz w:val="26"/>
          <w:szCs w:val="26"/>
        </w:rPr>
      </w:pPr>
      <w:r w:rsidRPr="00E8110B">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E8110B" w:rsidRDefault="009E54AF" w:rsidP="00271706">
      <w:pPr>
        <w:spacing w:before="40" w:after="40" w:line="312" w:lineRule="auto"/>
        <w:ind w:firstLine="720"/>
        <w:jc w:val="both"/>
        <w:rPr>
          <w:sz w:val="26"/>
          <w:szCs w:val="26"/>
        </w:rPr>
      </w:pPr>
      <w:r w:rsidRPr="00E8110B">
        <w:rPr>
          <w:sz w:val="26"/>
          <w:szCs w:val="26"/>
        </w:rPr>
        <w:t>-  Có điểm học phần (ĐHP) đạt một trong các mức điểm  A, B, C, D.</w:t>
      </w:r>
    </w:p>
    <w:p w:rsidR="009E54AF" w:rsidRPr="00E8110B" w:rsidRDefault="00686F5B" w:rsidP="00271706">
      <w:pPr>
        <w:spacing w:before="40" w:after="40" w:line="312" w:lineRule="auto"/>
        <w:rPr>
          <w:b/>
          <w:sz w:val="26"/>
          <w:szCs w:val="26"/>
        </w:rPr>
      </w:pPr>
      <w:r w:rsidRPr="00E8110B">
        <w:rPr>
          <w:b/>
          <w:sz w:val="26"/>
          <w:szCs w:val="26"/>
        </w:rPr>
        <w:t>1</w:t>
      </w:r>
      <w:r w:rsidR="0089639E" w:rsidRPr="00E8110B">
        <w:rPr>
          <w:b/>
          <w:sz w:val="26"/>
          <w:szCs w:val="26"/>
        </w:rPr>
        <w:t>3</w:t>
      </w:r>
      <w:r w:rsidR="009E54AF" w:rsidRPr="00E8110B">
        <w:rPr>
          <w:b/>
          <w:sz w:val="26"/>
          <w:szCs w:val="26"/>
        </w:rPr>
        <w:t xml:space="preserve">. Thang điểm  </w:t>
      </w:r>
    </w:p>
    <w:p w:rsidR="009E54AF" w:rsidRPr="00E8110B" w:rsidRDefault="009E54AF" w:rsidP="00271706">
      <w:pPr>
        <w:spacing w:before="40" w:after="40" w:line="312" w:lineRule="auto"/>
        <w:ind w:firstLine="720"/>
        <w:jc w:val="both"/>
        <w:rPr>
          <w:sz w:val="26"/>
          <w:szCs w:val="26"/>
        </w:rPr>
      </w:pPr>
      <w:r w:rsidRPr="00E8110B">
        <w:rPr>
          <w:sz w:val="26"/>
          <w:szCs w:val="26"/>
        </w:rPr>
        <w:t xml:space="preserve">Thang điểm tính theo Quy chế đào tạo đại học và cao đẳng chính quy theo hệ </w:t>
      </w:r>
      <w:r w:rsidRPr="00E8110B">
        <w:rPr>
          <w:b/>
          <w:sz w:val="26"/>
          <w:szCs w:val="26"/>
        </w:rPr>
        <w:t xml:space="preserve"> </w:t>
      </w:r>
      <w:r w:rsidRPr="00E8110B">
        <w:rPr>
          <w:sz w:val="26"/>
          <w:szCs w:val="26"/>
        </w:rPr>
        <w:t xml:space="preserve">thống tín chỉ ban hành kèm theo Quyết định số 43/2007/QĐ- BGDĐT, ngày 15 tháng </w:t>
      </w:r>
      <w:r w:rsidRPr="00E8110B">
        <w:rPr>
          <w:b/>
          <w:sz w:val="26"/>
          <w:szCs w:val="26"/>
        </w:rPr>
        <w:t xml:space="preserve"> </w:t>
      </w:r>
      <w:r w:rsidRPr="00E8110B">
        <w:rPr>
          <w:sz w:val="26"/>
          <w:szCs w:val="26"/>
        </w:rPr>
        <w:t>8 năm 2007 của Bộ  trưởng Bộ Giáo dục và Đào tạo và Thông tư số  57/2012/TT-</w:t>
      </w:r>
      <w:r w:rsidRPr="00E8110B">
        <w:rPr>
          <w:b/>
          <w:sz w:val="26"/>
          <w:szCs w:val="26"/>
        </w:rPr>
        <w:t xml:space="preserve"> </w:t>
      </w:r>
      <w:r w:rsidRPr="00E8110B">
        <w:rPr>
          <w:sz w:val="26"/>
          <w:szCs w:val="26"/>
        </w:rPr>
        <w:t xml:space="preserve">BGDĐT, ngày 27/12/2012 của Bộ  trưởng Bộ Giáo dục và Đào tạo sửa đổi, bổ  sung </w:t>
      </w:r>
      <w:r w:rsidRPr="00E8110B">
        <w:rPr>
          <w:b/>
          <w:sz w:val="26"/>
          <w:szCs w:val="26"/>
        </w:rPr>
        <w:t xml:space="preserve"> </w:t>
      </w:r>
      <w:r w:rsidRPr="00E8110B">
        <w:rPr>
          <w:sz w:val="26"/>
          <w:szCs w:val="26"/>
        </w:rPr>
        <w:t xml:space="preserve">một số điều của Quy chế đào tạo đại học và cao đẳng chính quy theo hệ thống tín chỉ </w:t>
      </w:r>
      <w:r w:rsidRPr="00E8110B">
        <w:rPr>
          <w:b/>
          <w:sz w:val="26"/>
          <w:szCs w:val="26"/>
        </w:rPr>
        <w:t xml:space="preserve"> </w:t>
      </w:r>
      <w:r w:rsidRPr="00E8110B">
        <w:rPr>
          <w:sz w:val="26"/>
          <w:szCs w:val="26"/>
        </w:rPr>
        <w:t>ban hành kèm theo Quyết định số 43/2007/QĐ- BGDĐT, ngày 15 tháng 8 năm 2007 của Bộ trưởng Bộ Giáo dục và đào tạo</w:t>
      </w:r>
      <w:r w:rsidR="00686F5B" w:rsidRPr="00E8110B">
        <w:rPr>
          <w:sz w:val="26"/>
          <w:szCs w:val="26"/>
        </w:rPr>
        <w:t>.</w:t>
      </w:r>
    </w:p>
    <w:p w:rsidR="009E54AF" w:rsidRPr="00E8110B" w:rsidRDefault="009E54AF" w:rsidP="00271706">
      <w:pPr>
        <w:spacing w:before="40" w:after="40" w:line="312" w:lineRule="auto"/>
        <w:rPr>
          <w:b/>
          <w:sz w:val="26"/>
          <w:szCs w:val="26"/>
        </w:rPr>
      </w:pPr>
      <w:r w:rsidRPr="00E8110B">
        <w:rPr>
          <w:b/>
          <w:sz w:val="26"/>
          <w:szCs w:val="26"/>
        </w:rPr>
        <w:t>1</w:t>
      </w:r>
      <w:r w:rsidR="0089639E" w:rsidRPr="00E8110B">
        <w:rPr>
          <w:b/>
          <w:sz w:val="26"/>
          <w:szCs w:val="26"/>
        </w:rPr>
        <w:t>4</w:t>
      </w:r>
      <w:r w:rsidRPr="00E8110B">
        <w:rPr>
          <w:b/>
          <w:sz w:val="26"/>
          <w:szCs w:val="26"/>
        </w:rPr>
        <w:t>. Nội dung học phần</w:t>
      </w:r>
    </w:p>
    <w:tbl>
      <w:tblPr>
        <w:tblW w:w="8958" w:type="dxa"/>
        <w:tblInd w:w="222" w:type="dxa"/>
        <w:tblLayout w:type="fixed"/>
        <w:tblLook w:val="04A0" w:firstRow="1" w:lastRow="0" w:firstColumn="1" w:lastColumn="0" w:noHBand="0" w:noVBand="1"/>
      </w:tblPr>
      <w:tblGrid>
        <w:gridCol w:w="8958"/>
      </w:tblGrid>
      <w:tr w:rsidR="00171C3F" w:rsidRPr="00E8110B" w:rsidTr="00171C3F">
        <w:tc>
          <w:tcPr>
            <w:tcW w:w="8958" w:type="dxa"/>
            <w:shd w:val="clear" w:color="auto" w:fill="auto"/>
          </w:tcPr>
          <w:p w:rsidR="00171C3F" w:rsidRDefault="00171C3F" w:rsidP="004B3A2A">
            <w:pPr>
              <w:jc w:val="both"/>
              <w:rPr>
                <w:b/>
                <w:sz w:val="26"/>
                <w:szCs w:val="26"/>
              </w:rPr>
            </w:pPr>
            <w:r w:rsidRPr="00E8110B">
              <w:rPr>
                <w:b/>
                <w:sz w:val="26"/>
                <w:szCs w:val="26"/>
              </w:rPr>
              <w:t>Chương 1: Giới thiệu</w:t>
            </w:r>
          </w:p>
          <w:p w:rsidR="00171C3F" w:rsidRPr="004B01A8" w:rsidRDefault="00171C3F" w:rsidP="00171C3F">
            <w:pPr>
              <w:spacing w:line="324" w:lineRule="auto"/>
              <w:jc w:val="center"/>
              <w:rPr>
                <w:i/>
                <w:sz w:val="26"/>
                <w:szCs w:val="26"/>
                <w:lang w:val="vi-VN"/>
              </w:rPr>
            </w:pPr>
            <w:r w:rsidRPr="004B01A8">
              <w:rPr>
                <w:i/>
                <w:sz w:val="26"/>
                <w:szCs w:val="26"/>
                <w:lang w:val="vi-VN"/>
              </w:rPr>
              <w:t xml:space="preserve">Tổng số: </w:t>
            </w:r>
            <w:r>
              <w:rPr>
                <w:i/>
                <w:sz w:val="26"/>
                <w:szCs w:val="26"/>
              </w:rPr>
              <w:t>4</w:t>
            </w:r>
            <w:r w:rsidRPr="004B01A8">
              <w:rPr>
                <w:i/>
                <w:sz w:val="26"/>
                <w:szCs w:val="26"/>
                <w:lang w:val="vi-VN"/>
              </w:rPr>
              <w:t xml:space="preserve"> tiết, trong đó Lý thuyết: </w:t>
            </w:r>
            <w:r>
              <w:rPr>
                <w:i/>
                <w:sz w:val="26"/>
                <w:szCs w:val="26"/>
              </w:rPr>
              <w:t>3</w:t>
            </w:r>
            <w:r>
              <w:rPr>
                <w:i/>
                <w:sz w:val="26"/>
                <w:szCs w:val="26"/>
              </w:rPr>
              <w:t xml:space="preserve">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1</w:t>
            </w:r>
            <w:r>
              <w:rPr>
                <w:i/>
                <w:sz w:val="26"/>
                <w:szCs w:val="26"/>
              </w:rPr>
              <w:t xml:space="preserve"> </w:t>
            </w:r>
            <w:r w:rsidRPr="004B01A8">
              <w:rPr>
                <w:i/>
                <w:sz w:val="26"/>
                <w:szCs w:val="26"/>
                <w:lang w:val="vi-VN"/>
              </w:rPr>
              <w:t xml:space="preserve">tiết; Tự học: </w:t>
            </w:r>
            <w:r>
              <w:rPr>
                <w:i/>
                <w:sz w:val="26"/>
                <w:szCs w:val="26"/>
              </w:rPr>
              <w:t>12</w:t>
            </w:r>
            <w:r>
              <w:rPr>
                <w:i/>
                <w:sz w:val="26"/>
                <w:szCs w:val="26"/>
              </w:rPr>
              <w:t xml:space="preserve"> </w:t>
            </w:r>
            <w:r w:rsidRPr="004B01A8">
              <w:rPr>
                <w:i/>
                <w:sz w:val="26"/>
                <w:szCs w:val="26"/>
                <w:lang w:val="vi-VN"/>
              </w:rPr>
              <w:t>giờ</w:t>
            </w:r>
          </w:p>
          <w:p w:rsidR="00171C3F" w:rsidRPr="00E8110B" w:rsidRDefault="00171C3F" w:rsidP="004B3A2A">
            <w:pPr>
              <w:jc w:val="both"/>
              <w:rPr>
                <w:sz w:val="26"/>
                <w:szCs w:val="26"/>
              </w:rPr>
            </w:pPr>
            <w:r w:rsidRPr="00E8110B">
              <w:rPr>
                <w:sz w:val="26"/>
                <w:szCs w:val="26"/>
              </w:rPr>
              <w:t>1.1. Khái niệm học máy</w:t>
            </w:r>
          </w:p>
          <w:p w:rsidR="00171C3F" w:rsidRPr="00E8110B" w:rsidRDefault="00171C3F" w:rsidP="004B3A2A">
            <w:pPr>
              <w:jc w:val="both"/>
              <w:rPr>
                <w:sz w:val="26"/>
                <w:szCs w:val="26"/>
              </w:rPr>
            </w:pPr>
            <w:r w:rsidRPr="00E8110B">
              <w:rPr>
                <w:sz w:val="26"/>
                <w:szCs w:val="26"/>
              </w:rPr>
              <w:t>1.2. Các bài toán học</w:t>
            </w:r>
          </w:p>
          <w:p w:rsidR="00171C3F" w:rsidRPr="00E8110B" w:rsidRDefault="00171C3F" w:rsidP="004B3A2A">
            <w:pPr>
              <w:jc w:val="both"/>
              <w:rPr>
                <w:sz w:val="26"/>
                <w:szCs w:val="26"/>
              </w:rPr>
            </w:pPr>
            <w:r w:rsidRPr="00E8110B">
              <w:rPr>
                <w:sz w:val="26"/>
                <w:szCs w:val="26"/>
              </w:rPr>
              <w:t>1.2. Kiến trúc và thiết kế hệ học</w:t>
            </w:r>
          </w:p>
        </w:tc>
      </w:tr>
      <w:tr w:rsidR="00171C3F" w:rsidRPr="00E8110B" w:rsidTr="00171C3F">
        <w:tc>
          <w:tcPr>
            <w:tcW w:w="8958" w:type="dxa"/>
            <w:shd w:val="clear" w:color="auto" w:fill="auto"/>
          </w:tcPr>
          <w:p w:rsidR="00171C3F" w:rsidRPr="00E8110B" w:rsidRDefault="00171C3F" w:rsidP="004B3A2A">
            <w:pPr>
              <w:jc w:val="both"/>
              <w:rPr>
                <w:b/>
                <w:sz w:val="26"/>
                <w:szCs w:val="26"/>
              </w:rPr>
            </w:pPr>
            <w:r w:rsidRPr="00E8110B">
              <w:rPr>
                <w:b/>
                <w:sz w:val="26"/>
                <w:szCs w:val="26"/>
              </w:rPr>
              <w:t>Chương 2: Học có giám sát</w:t>
            </w:r>
          </w:p>
          <w:p w:rsidR="00171C3F" w:rsidRPr="004B01A8" w:rsidRDefault="00171C3F" w:rsidP="00171C3F">
            <w:pPr>
              <w:spacing w:line="324" w:lineRule="auto"/>
              <w:jc w:val="center"/>
              <w:rPr>
                <w:i/>
                <w:sz w:val="26"/>
                <w:szCs w:val="26"/>
                <w:lang w:val="vi-VN"/>
              </w:rPr>
            </w:pPr>
            <w:r w:rsidRPr="004B01A8">
              <w:rPr>
                <w:i/>
                <w:sz w:val="26"/>
                <w:szCs w:val="26"/>
                <w:lang w:val="vi-VN"/>
              </w:rPr>
              <w:t xml:space="preserve">Tổng số: </w:t>
            </w:r>
            <w:r>
              <w:rPr>
                <w:i/>
                <w:sz w:val="26"/>
                <w:szCs w:val="26"/>
              </w:rPr>
              <w:t>8</w:t>
            </w:r>
            <w:r w:rsidRPr="004B01A8">
              <w:rPr>
                <w:i/>
                <w:sz w:val="26"/>
                <w:szCs w:val="26"/>
                <w:lang w:val="vi-VN"/>
              </w:rPr>
              <w:t xml:space="preserve"> tiết, trong đó Lý thuyết: </w:t>
            </w:r>
            <w:r>
              <w:rPr>
                <w:i/>
                <w:sz w:val="26"/>
                <w:szCs w:val="26"/>
              </w:rPr>
              <w:t>6</w:t>
            </w:r>
            <w:r>
              <w:rPr>
                <w:i/>
                <w:sz w:val="26"/>
                <w:szCs w:val="26"/>
              </w:rPr>
              <w:t xml:space="preserve">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2</w:t>
            </w:r>
            <w:r>
              <w:rPr>
                <w:i/>
                <w:sz w:val="26"/>
                <w:szCs w:val="26"/>
              </w:rPr>
              <w:t xml:space="preserve"> </w:t>
            </w:r>
            <w:r w:rsidRPr="004B01A8">
              <w:rPr>
                <w:i/>
                <w:sz w:val="26"/>
                <w:szCs w:val="26"/>
                <w:lang w:val="vi-VN"/>
              </w:rPr>
              <w:t xml:space="preserve">tiết; Tự học: </w:t>
            </w:r>
            <w:r>
              <w:rPr>
                <w:i/>
                <w:sz w:val="26"/>
                <w:szCs w:val="26"/>
              </w:rPr>
              <w:t xml:space="preserve">12 </w:t>
            </w:r>
            <w:r w:rsidRPr="004B01A8">
              <w:rPr>
                <w:i/>
                <w:sz w:val="26"/>
                <w:szCs w:val="26"/>
                <w:lang w:val="vi-VN"/>
              </w:rPr>
              <w:t>giờ</w:t>
            </w:r>
          </w:p>
          <w:p w:rsidR="00171C3F" w:rsidRPr="00E8110B" w:rsidRDefault="00171C3F" w:rsidP="00171C3F">
            <w:pPr>
              <w:jc w:val="both"/>
              <w:rPr>
                <w:sz w:val="26"/>
                <w:szCs w:val="26"/>
              </w:rPr>
            </w:pPr>
            <w:r w:rsidRPr="00E8110B">
              <w:rPr>
                <w:sz w:val="26"/>
                <w:szCs w:val="26"/>
              </w:rPr>
              <w:t>1.1. Khái niệm học máy</w:t>
            </w:r>
          </w:p>
          <w:p w:rsidR="00171C3F" w:rsidRPr="00E8110B" w:rsidRDefault="00171C3F" w:rsidP="004B3A2A">
            <w:pPr>
              <w:jc w:val="both"/>
              <w:rPr>
                <w:sz w:val="26"/>
                <w:szCs w:val="26"/>
              </w:rPr>
            </w:pPr>
            <w:r w:rsidRPr="00E8110B">
              <w:rPr>
                <w:sz w:val="26"/>
                <w:szCs w:val="26"/>
              </w:rPr>
              <w:t>2.1. Học quy nạp</w:t>
            </w:r>
          </w:p>
          <w:p w:rsidR="00171C3F" w:rsidRPr="00E8110B" w:rsidRDefault="00171C3F" w:rsidP="004B3A2A">
            <w:pPr>
              <w:jc w:val="both"/>
              <w:rPr>
                <w:sz w:val="26"/>
                <w:szCs w:val="26"/>
              </w:rPr>
            </w:pPr>
            <w:r w:rsidRPr="00E8110B">
              <w:rPr>
                <w:sz w:val="26"/>
                <w:szCs w:val="26"/>
              </w:rPr>
              <w:t>2.2. Học khái ni</w:t>
            </w:r>
            <w:bookmarkStart w:id="1" w:name="_GoBack"/>
            <w:bookmarkEnd w:id="1"/>
            <w:r w:rsidRPr="00E8110B">
              <w:rPr>
                <w:sz w:val="26"/>
                <w:szCs w:val="26"/>
              </w:rPr>
              <w:t>ệm</w:t>
            </w:r>
          </w:p>
        </w:tc>
      </w:tr>
      <w:tr w:rsidR="00171C3F" w:rsidRPr="00E8110B" w:rsidTr="00171C3F">
        <w:tc>
          <w:tcPr>
            <w:tcW w:w="8958" w:type="dxa"/>
            <w:shd w:val="clear" w:color="auto" w:fill="auto"/>
          </w:tcPr>
          <w:p w:rsidR="00171C3F" w:rsidRPr="00E8110B" w:rsidRDefault="00171C3F" w:rsidP="004B3A2A">
            <w:pPr>
              <w:jc w:val="both"/>
              <w:rPr>
                <w:b/>
                <w:sz w:val="26"/>
                <w:szCs w:val="26"/>
              </w:rPr>
            </w:pPr>
            <w:r w:rsidRPr="00E8110B">
              <w:rPr>
                <w:b/>
                <w:sz w:val="26"/>
                <w:szCs w:val="26"/>
              </w:rPr>
              <w:t>Chương 3: Cây quyết định</w:t>
            </w:r>
          </w:p>
          <w:p w:rsidR="00171C3F" w:rsidRPr="004B01A8" w:rsidRDefault="00171C3F" w:rsidP="00171C3F">
            <w:pPr>
              <w:spacing w:line="324" w:lineRule="auto"/>
              <w:jc w:val="center"/>
              <w:rPr>
                <w:i/>
                <w:sz w:val="26"/>
                <w:szCs w:val="26"/>
                <w:lang w:val="vi-VN"/>
              </w:rPr>
            </w:pPr>
            <w:r w:rsidRPr="004B01A8">
              <w:rPr>
                <w:i/>
                <w:sz w:val="26"/>
                <w:szCs w:val="26"/>
                <w:lang w:val="vi-VN"/>
              </w:rPr>
              <w:t xml:space="preserve">Tổng số: </w:t>
            </w:r>
            <w:r>
              <w:rPr>
                <w:i/>
                <w:sz w:val="26"/>
                <w:szCs w:val="26"/>
              </w:rPr>
              <w:t>4</w:t>
            </w:r>
            <w:r w:rsidRPr="004B01A8">
              <w:rPr>
                <w:i/>
                <w:sz w:val="26"/>
                <w:szCs w:val="26"/>
                <w:lang w:val="vi-VN"/>
              </w:rPr>
              <w:t xml:space="preserve"> tiết, trong đó Lý thuyết: </w:t>
            </w:r>
            <w:r>
              <w:rPr>
                <w:i/>
                <w:sz w:val="26"/>
                <w:szCs w:val="26"/>
              </w:rPr>
              <w:t xml:space="preserve">3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 xml:space="preserve">1 </w:t>
            </w:r>
            <w:r w:rsidRPr="004B01A8">
              <w:rPr>
                <w:i/>
                <w:sz w:val="26"/>
                <w:szCs w:val="26"/>
                <w:lang w:val="vi-VN"/>
              </w:rPr>
              <w:t xml:space="preserve">tiết; Tự học: </w:t>
            </w:r>
            <w:r>
              <w:rPr>
                <w:i/>
                <w:sz w:val="26"/>
                <w:szCs w:val="26"/>
              </w:rPr>
              <w:t xml:space="preserve">12 </w:t>
            </w:r>
            <w:r w:rsidRPr="004B01A8">
              <w:rPr>
                <w:i/>
                <w:sz w:val="26"/>
                <w:szCs w:val="26"/>
                <w:lang w:val="vi-VN"/>
              </w:rPr>
              <w:t>giờ</w:t>
            </w:r>
          </w:p>
          <w:p w:rsidR="00171C3F" w:rsidRPr="00E8110B" w:rsidRDefault="00171C3F" w:rsidP="004B3A2A">
            <w:pPr>
              <w:jc w:val="both"/>
              <w:rPr>
                <w:sz w:val="26"/>
                <w:szCs w:val="26"/>
              </w:rPr>
            </w:pPr>
            <w:r w:rsidRPr="00E8110B">
              <w:rPr>
                <w:sz w:val="26"/>
                <w:szCs w:val="26"/>
              </w:rPr>
              <w:lastRenderedPageBreak/>
              <w:t>3.1. Biễu diễn bằng cây quyết định</w:t>
            </w:r>
          </w:p>
          <w:p w:rsidR="00171C3F" w:rsidRPr="00E8110B" w:rsidRDefault="00171C3F" w:rsidP="004B3A2A">
            <w:pPr>
              <w:jc w:val="both"/>
              <w:rPr>
                <w:sz w:val="26"/>
                <w:szCs w:val="26"/>
              </w:rPr>
            </w:pPr>
            <w:r w:rsidRPr="00E8110B">
              <w:rPr>
                <w:sz w:val="26"/>
                <w:szCs w:val="26"/>
              </w:rPr>
              <w:t>3.2. Các thuật toán học cơ bản</w:t>
            </w:r>
          </w:p>
          <w:p w:rsidR="00171C3F" w:rsidRPr="00E8110B" w:rsidRDefault="00171C3F" w:rsidP="004B3A2A">
            <w:pPr>
              <w:jc w:val="both"/>
              <w:rPr>
                <w:sz w:val="26"/>
                <w:szCs w:val="26"/>
              </w:rPr>
            </w:pPr>
            <w:r w:rsidRPr="00E8110B">
              <w:rPr>
                <w:sz w:val="26"/>
                <w:szCs w:val="26"/>
              </w:rPr>
              <w:t>3.3. Các vấn đề khi học bằng cây quyết định</w:t>
            </w:r>
          </w:p>
        </w:tc>
      </w:tr>
      <w:tr w:rsidR="00171C3F" w:rsidRPr="00E8110B" w:rsidTr="00171C3F">
        <w:tc>
          <w:tcPr>
            <w:tcW w:w="8958" w:type="dxa"/>
            <w:shd w:val="clear" w:color="auto" w:fill="auto"/>
          </w:tcPr>
          <w:p w:rsidR="00171C3F" w:rsidRPr="00E8110B" w:rsidRDefault="00171C3F" w:rsidP="004B3A2A">
            <w:pPr>
              <w:jc w:val="both"/>
              <w:rPr>
                <w:b/>
                <w:sz w:val="26"/>
                <w:szCs w:val="26"/>
              </w:rPr>
            </w:pPr>
            <w:r w:rsidRPr="00E8110B">
              <w:rPr>
                <w:b/>
                <w:sz w:val="26"/>
                <w:szCs w:val="26"/>
              </w:rPr>
              <w:lastRenderedPageBreak/>
              <w:t>Chương 4: Phân biệt mẫu</w:t>
            </w:r>
          </w:p>
          <w:p w:rsidR="00171C3F" w:rsidRPr="004B01A8" w:rsidRDefault="00171C3F" w:rsidP="00171C3F">
            <w:pPr>
              <w:spacing w:line="324" w:lineRule="auto"/>
              <w:jc w:val="center"/>
              <w:rPr>
                <w:i/>
                <w:sz w:val="26"/>
                <w:szCs w:val="26"/>
                <w:lang w:val="vi-VN"/>
              </w:rPr>
            </w:pPr>
            <w:r w:rsidRPr="004B01A8">
              <w:rPr>
                <w:i/>
                <w:sz w:val="26"/>
                <w:szCs w:val="26"/>
                <w:lang w:val="vi-VN"/>
              </w:rPr>
              <w:t xml:space="preserve">Tổng số: </w:t>
            </w:r>
            <w:r>
              <w:rPr>
                <w:i/>
                <w:sz w:val="26"/>
                <w:szCs w:val="26"/>
              </w:rPr>
              <w:t>4</w:t>
            </w:r>
            <w:r w:rsidRPr="004B01A8">
              <w:rPr>
                <w:i/>
                <w:sz w:val="26"/>
                <w:szCs w:val="26"/>
                <w:lang w:val="vi-VN"/>
              </w:rPr>
              <w:t xml:space="preserve"> tiết, trong đó Lý thuyết: </w:t>
            </w:r>
            <w:r>
              <w:rPr>
                <w:i/>
                <w:sz w:val="26"/>
                <w:szCs w:val="26"/>
              </w:rPr>
              <w:t xml:space="preserve">3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 xml:space="preserve">1 </w:t>
            </w:r>
            <w:r w:rsidRPr="004B01A8">
              <w:rPr>
                <w:i/>
                <w:sz w:val="26"/>
                <w:szCs w:val="26"/>
                <w:lang w:val="vi-VN"/>
              </w:rPr>
              <w:t xml:space="preserve">tiết; Tự học: </w:t>
            </w:r>
            <w:r>
              <w:rPr>
                <w:i/>
                <w:sz w:val="26"/>
                <w:szCs w:val="26"/>
              </w:rPr>
              <w:t xml:space="preserve">12 </w:t>
            </w:r>
            <w:r w:rsidRPr="004B01A8">
              <w:rPr>
                <w:i/>
                <w:sz w:val="26"/>
                <w:szCs w:val="26"/>
                <w:lang w:val="vi-VN"/>
              </w:rPr>
              <w:t>giờ</w:t>
            </w:r>
          </w:p>
          <w:p w:rsidR="00171C3F" w:rsidRPr="00E8110B" w:rsidRDefault="00171C3F" w:rsidP="004B3A2A">
            <w:pPr>
              <w:jc w:val="both"/>
              <w:rPr>
                <w:sz w:val="26"/>
                <w:szCs w:val="26"/>
              </w:rPr>
            </w:pPr>
            <w:r w:rsidRPr="00E8110B">
              <w:rPr>
                <w:sz w:val="26"/>
                <w:szCs w:val="26"/>
              </w:rPr>
              <w:t>4.1. Miền và hàm quyết định</w:t>
            </w:r>
          </w:p>
          <w:p w:rsidR="00171C3F" w:rsidRPr="00E8110B" w:rsidRDefault="00171C3F" w:rsidP="004B3A2A">
            <w:pPr>
              <w:jc w:val="both"/>
              <w:rPr>
                <w:sz w:val="26"/>
                <w:szCs w:val="26"/>
              </w:rPr>
            </w:pPr>
            <w:r w:rsidRPr="00E8110B">
              <w:rPr>
                <w:sz w:val="26"/>
                <w:szCs w:val="26"/>
              </w:rPr>
              <w:t>4.2. Các mô hình tuyến tính</w:t>
            </w:r>
          </w:p>
          <w:p w:rsidR="00171C3F" w:rsidRPr="00E8110B" w:rsidRDefault="00171C3F" w:rsidP="004B3A2A">
            <w:pPr>
              <w:jc w:val="both"/>
              <w:rPr>
                <w:sz w:val="26"/>
                <w:szCs w:val="26"/>
              </w:rPr>
            </w:pPr>
            <w:r w:rsidRPr="00E8110B">
              <w:rPr>
                <w:sz w:val="26"/>
                <w:szCs w:val="26"/>
              </w:rPr>
              <w:t>4.3. Bài toán tỷ lệ chiều</w:t>
            </w:r>
          </w:p>
        </w:tc>
      </w:tr>
      <w:tr w:rsidR="00171C3F" w:rsidRPr="00E8110B" w:rsidTr="00171C3F">
        <w:tc>
          <w:tcPr>
            <w:tcW w:w="8958" w:type="dxa"/>
            <w:shd w:val="clear" w:color="auto" w:fill="auto"/>
          </w:tcPr>
          <w:p w:rsidR="00171C3F" w:rsidRPr="00E8110B" w:rsidRDefault="00171C3F" w:rsidP="004B3A2A">
            <w:pPr>
              <w:jc w:val="both"/>
              <w:rPr>
                <w:b/>
                <w:sz w:val="26"/>
                <w:szCs w:val="26"/>
              </w:rPr>
            </w:pPr>
            <w:r w:rsidRPr="00E8110B">
              <w:rPr>
                <w:b/>
                <w:sz w:val="26"/>
                <w:szCs w:val="26"/>
              </w:rPr>
              <w:t>Chương 5: Học thống kê</w:t>
            </w:r>
          </w:p>
          <w:p w:rsidR="00171C3F" w:rsidRPr="004B01A8" w:rsidRDefault="00171C3F" w:rsidP="00171C3F">
            <w:pPr>
              <w:spacing w:line="324" w:lineRule="auto"/>
              <w:jc w:val="center"/>
              <w:rPr>
                <w:i/>
                <w:sz w:val="26"/>
                <w:szCs w:val="26"/>
                <w:lang w:val="vi-VN"/>
              </w:rPr>
            </w:pPr>
            <w:r w:rsidRPr="004B01A8">
              <w:rPr>
                <w:i/>
                <w:sz w:val="26"/>
                <w:szCs w:val="26"/>
                <w:lang w:val="vi-VN"/>
              </w:rPr>
              <w:t xml:space="preserve">Tổng số: </w:t>
            </w:r>
            <w:r>
              <w:rPr>
                <w:i/>
                <w:sz w:val="26"/>
                <w:szCs w:val="26"/>
              </w:rPr>
              <w:t>8</w:t>
            </w:r>
            <w:r w:rsidRPr="004B01A8">
              <w:rPr>
                <w:i/>
                <w:sz w:val="26"/>
                <w:szCs w:val="26"/>
                <w:lang w:val="vi-VN"/>
              </w:rPr>
              <w:t xml:space="preserve"> tiết, trong đó Lý thuyết: </w:t>
            </w:r>
            <w:r>
              <w:rPr>
                <w:i/>
                <w:sz w:val="26"/>
                <w:szCs w:val="26"/>
              </w:rPr>
              <w:t xml:space="preserve">6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 xml:space="preserve">2 </w:t>
            </w:r>
            <w:r w:rsidRPr="004B01A8">
              <w:rPr>
                <w:i/>
                <w:sz w:val="26"/>
                <w:szCs w:val="26"/>
                <w:lang w:val="vi-VN"/>
              </w:rPr>
              <w:t xml:space="preserve">tiết; Tự học: </w:t>
            </w:r>
            <w:r>
              <w:rPr>
                <w:i/>
                <w:sz w:val="26"/>
                <w:szCs w:val="26"/>
              </w:rPr>
              <w:t xml:space="preserve">12 </w:t>
            </w:r>
            <w:r w:rsidRPr="004B01A8">
              <w:rPr>
                <w:i/>
                <w:sz w:val="26"/>
                <w:szCs w:val="26"/>
                <w:lang w:val="vi-VN"/>
              </w:rPr>
              <w:t>giờ</w:t>
            </w:r>
          </w:p>
          <w:p w:rsidR="00171C3F" w:rsidRPr="00E8110B" w:rsidRDefault="00171C3F" w:rsidP="004B3A2A">
            <w:pPr>
              <w:jc w:val="both"/>
              <w:rPr>
                <w:sz w:val="26"/>
                <w:szCs w:val="26"/>
              </w:rPr>
            </w:pPr>
            <w:r w:rsidRPr="00E8110B">
              <w:rPr>
                <w:sz w:val="26"/>
                <w:szCs w:val="26"/>
              </w:rPr>
              <w:t>5.1. Lý thuyết quyết định Bayes</w:t>
            </w:r>
          </w:p>
          <w:p w:rsidR="00171C3F" w:rsidRPr="00E8110B" w:rsidRDefault="00171C3F" w:rsidP="004B3A2A">
            <w:pPr>
              <w:jc w:val="both"/>
              <w:rPr>
                <w:sz w:val="26"/>
                <w:szCs w:val="26"/>
              </w:rPr>
            </w:pPr>
            <w:r w:rsidRPr="00E8110B">
              <w:rPr>
                <w:sz w:val="26"/>
                <w:szCs w:val="26"/>
              </w:rPr>
              <w:t>5.2. Phân lớp Bayes</w:t>
            </w:r>
          </w:p>
          <w:p w:rsidR="00171C3F" w:rsidRPr="00E8110B" w:rsidRDefault="00171C3F" w:rsidP="004B3A2A">
            <w:pPr>
              <w:jc w:val="both"/>
              <w:rPr>
                <w:sz w:val="26"/>
                <w:szCs w:val="26"/>
              </w:rPr>
            </w:pPr>
            <w:r w:rsidRPr="00E8110B">
              <w:rPr>
                <w:sz w:val="26"/>
                <w:szCs w:val="26"/>
              </w:rPr>
              <w:t>5.2. Phân lớp Bayes (tiếp)</w:t>
            </w:r>
          </w:p>
          <w:p w:rsidR="00171C3F" w:rsidRPr="00E8110B" w:rsidRDefault="00171C3F" w:rsidP="004B3A2A">
            <w:pPr>
              <w:jc w:val="both"/>
              <w:rPr>
                <w:sz w:val="26"/>
                <w:szCs w:val="26"/>
              </w:rPr>
            </w:pPr>
            <w:r w:rsidRPr="00E8110B">
              <w:rPr>
                <w:sz w:val="26"/>
                <w:szCs w:val="26"/>
              </w:rPr>
              <w:t>5.3. Phân lớp K-láng giềng gần nhất</w:t>
            </w:r>
          </w:p>
          <w:p w:rsidR="00171C3F" w:rsidRPr="00E8110B" w:rsidRDefault="00171C3F" w:rsidP="004B3A2A">
            <w:pPr>
              <w:jc w:val="both"/>
              <w:rPr>
                <w:sz w:val="26"/>
                <w:szCs w:val="26"/>
              </w:rPr>
            </w:pPr>
            <w:r w:rsidRPr="00E8110B">
              <w:rPr>
                <w:sz w:val="26"/>
                <w:szCs w:val="26"/>
              </w:rPr>
              <w:t>5.4. Chọn đặc trưng</w:t>
            </w:r>
          </w:p>
          <w:p w:rsidR="00171C3F" w:rsidRPr="00E8110B" w:rsidRDefault="00171C3F" w:rsidP="004B3A2A">
            <w:pPr>
              <w:jc w:val="both"/>
              <w:rPr>
                <w:sz w:val="26"/>
                <w:szCs w:val="26"/>
              </w:rPr>
            </w:pPr>
            <w:r w:rsidRPr="00E8110B">
              <w:rPr>
                <w:sz w:val="26"/>
                <w:szCs w:val="26"/>
              </w:rPr>
              <w:t>5.5. Đánh giá bộ phân lớp</w:t>
            </w:r>
          </w:p>
        </w:tc>
      </w:tr>
      <w:tr w:rsidR="00171C3F" w:rsidRPr="00E8110B" w:rsidTr="00171C3F">
        <w:tc>
          <w:tcPr>
            <w:tcW w:w="8958" w:type="dxa"/>
            <w:shd w:val="clear" w:color="auto" w:fill="auto"/>
          </w:tcPr>
          <w:p w:rsidR="00171C3F" w:rsidRPr="00E8110B" w:rsidRDefault="00171C3F" w:rsidP="004B3A2A">
            <w:pPr>
              <w:jc w:val="both"/>
              <w:rPr>
                <w:b/>
                <w:sz w:val="26"/>
                <w:szCs w:val="26"/>
              </w:rPr>
            </w:pPr>
            <w:r w:rsidRPr="00E8110B">
              <w:rPr>
                <w:b/>
                <w:sz w:val="26"/>
                <w:szCs w:val="26"/>
              </w:rPr>
              <w:t>Chương 6: Học không giám sát</w:t>
            </w:r>
          </w:p>
          <w:p w:rsidR="00171C3F" w:rsidRPr="004B01A8" w:rsidRDefault="00171C3F" w:rsidP="00171C3F">
            <w:pPr>
              <w:spacing w:line="324" w:lineRule="auto"/>
              <w:jc w:val="center"/>
              <w:rPr>
                <w:i/>
                <w:sz w:val="26"/>
                <w:szCs w:val="26"/>
                <w:lang w:val="vi-VN"/>
              </w:rPr>
            </w:pPr>
            <w:r w:rsidRPr="004B01A8">
              <w:rPr>
                <w:i/>
                <w:sz w:val="26"/>
                <w:szCs w:val="26"/>
                <w:lang w:val="vi-VN"/>
              </w:rPr>
              <w:t xml:space="preserve">Tổng số: </w:t>
            </w:r>
            <w:r>
              <w:rPr>
                <w:i/>
                <w:sz w:val="26"/>
                <w:szCs w:val="26"/>
              </w:rPr>
              <w:t>8</w:t>
            </w:r>
            <w:r w:rsidRPr="004B01A8">
              <w:rPr>
                <w:i/>
                <w:sz w:val="26"/>
                <w:szCs w:val="26"/>
                <w:lang w:val="vi-VN"/>
              </w:rPr>
              <w:t xml:space="preserve"> tiết, trong đó Lý thuyết: </w:t>
            </w:r>
            <w:r>
              <w:rPr>
                <w:i/>
                <w:sz w:val="26"/>
                <w:szCs w:val="26"/>
              </w:rPr>
              <w:t xml:space="preserve">6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 xml:space="preserve">2 </w:t>
            </w:r>
            <w:r w:rsidRPr="004B01A8">
              <w:rPr>
                <w:i/>
                <w:sz w:val="26"/>
                <w:szCs w:val="26"/>
                <w:lang w:val="vi-VN"/>
              </w:rPr>
              <w:t xml:space="preserve">tiết; Tự học: </w:t>
            </w:r>
            <w:r>
              <w:rPr>
                <w:i/>
                <w:sz w:val="26"/>
                <w:szCs w:val="26"/>
              </w:rPr>
              <w:t xml:space="preserve">12 </w:t>
            </w:r>
            <w:r w:rsidRPr="004B01A8">
              <w:rPr>
                <w:i/>
                <w:sz w:val="26"/>
                <w:szCs w:val="26"/>
                <w:lang w:val="vi-VN"/>
              </w:rPr>
              <w:t>giờ</w:t>
            </w:r>
          </w:p>
          <w:p w:rsidR="00171C3F" w:rsidRPr="00E8110B" w:rsidRDefault="00171C3F" w:rsidP="004B3A2A">
            <w:pPr>
              <w:jc w:val="both"/>
              <w:rPr>
                <w:sz w:val="26"/>
                <w:szCs w:val="26"/>
              </w:rPr>
            </w:pPr>
            <w:r w:rsidRPr="00E8110B">
              <w:rPr>
                <w:sz w:val="26"/>
                <w:szCs w:val="26"/>
              </w:rPr>
              <w:t>6.1. Ước lượng hàm mật độ</w:t>
            </w:r>
          </w:p>
          <w:p w:rsidR="00171C3F" w:rsidRPr="00E8110B" w:rsidRDefault="00171C3F" w:rsidP="004B3A2A">
            <w:pPr>
              <w:jc w:val="both"/>
              <w:rPr>
                <w:sz w:val="26"/>
                <w:szCs w:val="26"/>
              </w:rPr>
            </w:pPr>
            <w:r w:rsidRPr="00E8110B">
              <w:rPr>
                <w:sz w:val="26"/>
                <w:szCs w:val="26"/>
              </w:rPr>
              <w:t>6.2. Các thuật toán phân cụm cơ bản</w:t>
            </w:r>
          </w:p>
          <w:p w:rsidR="00171C3F" w:rsidRPr="00E8110B" w:rsidRDefault="00171C3F" w:rsidP="004B3A2A">
            <w:pPr>
              <w:jc w:val="both"/>
              <w:rPr>
                <w:sz w:val="26"/>
                <w:szCs w:val="26"/>
              </w:rPr>
            </w:pPr>
            <w:r w:rsidRPr="00E8110B">
              <w:rPr>
                <w:sz w:val="26"/>
                <w:szCs w:val="26"/>
              </w:rPr>
              <w:t>Ôn tập và kiểm tra định kỳ</w:t>
            </w:r>
          </w:p>
        </w:tc>
      </w:tr>
      <w:tr w:rsidR="00171C3F" w:rsidRPr="00E8110B" w:rsidTr="00171C3F">
        <w:tc>
          <w:tcPr>
            <w:tcW w:w="8958" w:type="dxa"/>
            <w:shd w:val="clear" w:color="auto" w:fill="auto"/>
          </w:tcPr>
          <w:p w:rsidR="00171C3F" w:rsidRPr="00E8110B" w:rsidRDefault="00171C3F" w:rsidP="004B3A2A">
            <w:pPr>
              <w:jc w:val="both"/>
              <w:rPr>
                <w:b/>
                <w:sz w:val="26"/>
                <w:szCs w:val="26"/>
              </w:rPr>
            </w:pPr>
            <w:r w:rsidRPr="00E8110B">
              <w:rPr>
                <w:b/>
                <w:sz w:val="26"/>
                <w:szCs w:val="26"/>
              </w:rPr>
              <w:t>Chương 7: Mạng nơron</w:t>
            </w:r>
          </w:p>
          <w:p w:rsidR="00171C3F" w:rsidRPr="004B01A8" w:rsidRDefault="00171C3F" w:rsidP="00171C3F">
            <w:pPr>
              <w:spacing w:line="324" w:lineRule="auto"/>
              <w:jc w:val="center"/>
              <w:rPr>
                <w:i/>
                <w:sz w:val="26"/>
                <w:szCs w:val="26"/>
                <w:lang w:val="vi-VN"/>
              </w:rPr>
            </w:pPr>
            <w:r w:rsidRPr="004B01A8">
              <w:rPr>
                <w:i/>
                <w:sz w:val="26"/>
                <w:szCs w:val="26"/>
                <w:lang w:val="vi-VN"/>
              </w:rPr>
              <w:t xml:space="preserve">Tổng số: </w:t>
            </w:r>
            <w:r>
              <w:rPr>
                <w:i/>
                <w:sz w:val="26"/>
                <w:szCs w:val="26"/>
              </w:rPr>
              <w:t>8</w:t>
            </w:r>
            <w:r w:rsidRPr="004B01A8">
              <w:rPr>
                <w:i/>
                <w:sz w:val="26"/>
                <w:szCs w:val="26"/>
                <w:lang w:val="vi-VN"/>
              </w:rPr>
              <w:t xml:space="preserve"> tiết, trong đó Lý thuyết: </w:t>
            </w:r>
            <w:r>
              <w:rPr>
                <w:i/>
                <w:sz w:val="26"/>
                <w:szCs w:val="26"/>
              </w:rPr>
              <w:t xml:space="preserve">6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 xml:space="preserve">2 </w:t>
            </w:r>
            <w:r w:rsidRPr="004B01A8">
              <w:rPr>
                <w:i/>
                <w:sz w:val="26"/>
                <w:szCs w:val="26"/>
                <w:lang w:val="vi-VN"/>
              </w:rPr>
              <w:t xml:space="preserve">tiết; Tự học: </w:t>
            </w:r>
            <w:r>
              <w:rPr>
                <w:i/>
                <w:sz w:val="26"/>
                <w:szCs w:val="26"/>
              </w:rPr>
              <w:t xml:space="preserve">12 </w:t>
            </w:r>
            <w:r w:rsidRPr="004B01A8">
              <w:rPr>
                <w:i/>
                <w:sz w:val="26"/>
                <w:szCs w:val="26"/>
                <w:lang w:val="vi-VN"/>
              </w:rPr>
              <w:t>giờ</w:t>
            </w:r>
          </w:p>
          <w:p w:rsidR="00171C3F" w:rsidRPr="00E8110B" w:rsidRDefault="00171C3F" w:rsidP="004B3A2A">
            <w:pPr>
              <w:jc w:val="both"/>
              <w:rPr>
                <w:sz w:val="26"/>
                <w:szCs w:val="26"/>
              </w:rPr>
            </w:pPr>
            <w:r w:rsidRPr="00E8110B">
              <w:rPr>
                <w:sz w:val="26"/>
                <w:szCs w:val="26"/>
              </w:rPr>
              <w:t>7.1. Giới thiệu mạng nơron tự nhiên và nhân tạo</w:t>
            </w:r>
          </w:p>
          <w:p w:rsidR="00171C3F" w:rsidRPr="00E8110B" w:rsidRDefault="00171C3F" w:rsidP="004B3A2A">
            <w:pPr>
              <w:jc w:val="both"/>
              <w:rPr>
                <w:sz w:val="26"/>
                <w:szCs w:val="26"/>
              </w:rPr>
            </w:pPr>
            <w:r w:rsidRPr="00E8110B">
              <w:rPr>
                <w:sz w:val="26"/>
                <w:szCs w:val="26"/>
              </w:rPr>
              <w:t>7.2. Perceptron</w:t>
            </w:r>
          </w:p>
          <w:p w:rsidR="00171C3F" w:rsidRPr="00E8110B" w:rsidRDefault="00171C3F" w:rsidP="004B3A2A">
            <w:pPr>
              <w:jc w:val="both"/>
              <w:rPr>
                <w:sz w:val="26"/>
                <w:szCs w:val="26"/>
              </w:rPr>
            </w:pPr>
            <w:r w:rsidRPr="00E8110B">
              <w:rPr>
                <w:sz w:val="26"/>
                <w:szCs w:val="26"/>
              </w:rPr>
              <w:t>7.3. Mạng MLP</w:t>
            </w:r>
          </w:p>
          <w:p w:rsidR="00171C3F" w:rsidRPr="00E8110B" w:rsidRDefault="00171C3F" w:rsidP="004B3A2A">
            <w:pPr>
              <w:jc w:val="both"/>
              <w:rPr>
                <w:sz w:val="26"/>
                <w:szCs w:val="26"/>
              </w:rPr>
            </w:pPr>
            <w:r w:rsidRPr="00E8110B">
              <w:rPr>
                <w:sz w:val="26"/>
                <w:szCs w:val="26"/>
              </w:rPr>
              <w:t>7.4. Mạng RBF</w:t>
            </w:r>
          </w:p>
        </w:tc>
      </w:tr>
      <w:tr w:rsidR="00171C3F" w:rsidRPr="00E8110B" w:rsidTr="00171C3F">
        <w:tc>
          <w:tcPr>
            <w:tcW w:w="8958" w:type="dxa"/>
            <w:shd w:val="clear" w:color="auto" w:fill="auto"/>
          </w:tcPr>
          <w:p w:rsidR="00171C3F" w:rsidRPr="00E8110B" w:rsidRDefault="00171C3F" w:rsidP="004B3A2A">
            <w:pPr>
              <w:jc w:val="both"/>
              <w:rPr>
                <w:b/>
                <w:sz w:val="26"/>
                <w:szCs w:val="26"/>
              </w:rPr>
            </w:pPr>
            <w:r w:rsidRPr="00E8110B">
              <w:rPr>
                <w:b/>
                <w:sz w:val="26"/>
                <w:szCs w:val="26"/>
              </w:rPr>
              <w:t>Chương 8: Các mô hình học địa phương</w:t>
            </w:r>
          </w:p>
          <w:p w:rsidR="00171C3F" w:rsidRPr="004B01A8" w:rsidRDefault="00171C3F" w:rsidP="00171C3F">
            <w:pPr>
              <w:spacing w:line="324" w:lineRule="auto"/>
              <w:jc w:val="center"/>
              <w:rPr>
                <w:i/>
                <w:sz w:val="26"/>
                <w:szCs w:val="26"/>
                <w:lang w:val="vi-VN"/>
              </w:rPr>
            </w:pPr>
            <w:r w:rsidRPr="004B01A8">
              <w:rPr>
                <w:i/>
                <w:sz w:val="26"/>
                <w:szCs w:val="26"/>
                <w:lang w:val="vi-VN"/>
              </w:rPr>
              <w:t xml:space="preserve">Tổng số: </w:t>
            </w:r>
            <w:r>
              <w:rPr>
                <w:i/>
                <w:sz w:val="26"/>
                <w:szCs w:val="26"/>
              </w:rPr>
              <w:t>4</w:t>
            </w:r>
            <w:r w:rsidRPr="004B01A8">
              <w:rPr>
                <w:i/>
                <w:sz w:val="26"/>
                <w:szCs w:val="26"/>
                <w:lang w:val="vi-VN"/>
              </w:rPr>
              <w:t xml:space="preserve"> tiết, trong đó Lý thuyết: </w:t>
            </w:r>
            <w:r>
              <w:rPr>
                <w:i/>
                <w:sz w:val="26"/>
                <w:szCs w:val="26"/>
              </w:rPr>
              <w:t xml:space="preserve">3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 xml:space="preserve">1 </w:t>
            </w:r>
            <w:r w:rsidRPr="004B01A8">
              <w:rPr>
                <w:i/>
                <w:sz w:val="26"/>
                <w:szCs w:val="26"/>
                <w:lang w:val="vi-VN"/>
              </w:rPr>
              <w:t xml:space="preserve">tiết; Tự học: </w:t>
            </w:r>
            <w:r>
              <w:rPr>
                <w:i/>
                <w:sz w:val="26"/>
                <w:szCs w:val="26"/>
              </w:rPr>
              <w:t xml:space="preserve">12 </w:t>
            </w:r>
            <w:r w:rsidRPr="004B01A8">
              <w:rPr>
                <w:i/>
                <w:sz w:val="26"/>
                <w:szCs w:val="26"/>
                <w:lang w:val="vi-VN"/>
              </w:rPr>
              <w:t>giờ</w:t>
            </w:r>
          </w:p>
          <w:p w:rsidR="00171C3F" w:rsidRPr="00E8110B" w:rsidRDefault="00171C3F" w:rsidP="004B3A2A">
            <w:pPr>
              <w:jc w:val="both"/>
              <w:rPr>
                <w:sz w:val="26"/>
                <w:szCs w:val="26"/>
              </w:rPr>
            </w:pPr>
            <w:r w:rsidRPr="00E8110B">
              <w:rPr>
                <w:sz w:val="26"/>
                <w:szCs w:val="26"/>
              </w:rPr>
              <w:t>8.1. Hồi quy k-láng giềng gần nhất</w:t>
            </w:r>
          </w:p>
          <w:p w:rsidR="00171C3F" w:rsidRPr="00E8110B" w:rsidRDefault="00171C3F" w:rsidP="004B3A2A">
            <w:pPr>
              <w:jc w:val="both"/>
              <w:rPr>
                <w:sz w:val="26"/>
                <w:szCs w:val="26"/>
              </w:rPr>
            </w:pPr>
            <w:r w:rsidRPr="00E8110B">
              <w:rPr>
                <w:sz w:val="26"/>
                <w:szCs w:val="26"/>
              </w:rPr>
              <w:t>8.2. Mạng RBF địa phương</w:t>
            </w:r>
          </w:p>
          <w:p w:rsidR="00171C3F" w:rsidRPr="00E8110B" w:rsidRDefault="00171C3F" w:rsidP="004B3A2A">
            <w:pPr>
              <w:jc w:val="both"/>
              <w:rPr>
                <w:sz w:val="26"/>
                <w:szCs w:val="26"/>
              </w:rPr>
            </w:pPr>
            <w:r w:rsidRPr="00E8110B">
              <w:rPr>
                <w:sz w:val="26"/>
                <w:szCs w:val="26"/>
              </w:rPr>
              <w:t>8.3. Lập luận dựa trên tình huống</w:t>
            </w:r>
          </w:p>
        </w:tc>
      </w:tr>
      <w:tr w:rsidR="00171C3F" w:rsidRPr="00E8110B" w:rsidTr="00171C3F">
        <w:tc>
          <w:tcPr>
            <w:tcW w:w="8958" w:type="dxa"/>
            <w:shd w:val="clear" w:color="auto" w:fill="auto"/>
          </w:tcPr>
          <w:p w:rsidR="00171C3F" w:rsidRPr="00E8110B" w:rsidRDefault="00171C3F" w:rsidP="004B3A2A">
            <w:pPr>
              <w:jc w:val="both"/>
              <w:rPr>
                <w:b/>
                <w:sz w:val="26"/>
                <w:szCs w:val="26"/>
              </w:rPr>
            </w:pPr>
            <w:r w:rsidRPr="00E8110B">
              <w:rPr>
                <w:b/>
                <w:sz w:val="26"/>
                <w:szCs w:val="26"/>
              </w:rPr>
              <w:t>Chương 9: Học tăng cường</w:t>
            </w:r>
          </w:p>
          <w:p w:rsidR="00171C3F" w:rsidRPr="004B01A8" w:rsidRDefault="00171C3F" w:rsidP="00171C3F">
            <w:pPr>
              <w:spacing w:line="324" w:lineRule="auto"/>
              <w:jc w:val="center"/>
              <w:rPr>
                <w:i/>
                <w:sz w:val="26"/>
                <w:szCs w:val="26"/>
                <w:lang w:val="vi-VN"/>
              </w:rPr>
            </w:pPr>
            <w:r w:rsidRPr="004B01A8">
              <w:rPr>
                <w:i/>
                <w:sz w:val="26"/>
                <w:szCs w:val="26"/>
                <w:lang w:val="vi-VN"/>
              </w:rPr>
              <w:t xml:space="preserve">Tổng số: </w:t>
            </w:r>
            <w:r>
              <w:rPr>
                <w:i/>
                <w:sz w:val="26"/>
                <w:szCs w:val="26"/>
              </w:rPr>
              <w:t>4</w:t>
            </w:r>
            <w:r w:rsidRPr="004B01A8">
              <w:rPr>
                <w:i/>
                <w:sz w:val="26"/>
                <w:szCs w:val="26"/>
                <w:lang w:val="vi-VN"/>
              </w:rPr>
              <w:t xml:space="preserve"> tiết, trong đó Lý thuyết: </w:t>
            </w:r>
            <w:r>
              <w:rPr>
                <w:i/>
                <w:sz w:val="26"/>
                <w:szCs w:val="26"/>
              </w:rPr>
              <w:t xml:space="preserve">3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 xml:space="preserve">1 </w:t>
            </w:r>
            <w:r w:rsidRPr="004B01A8">
              <w:rPr>
                <w:i/>
                <w:sz w:val="26"/>
                <w:szCs w:val="26"/>
                <w:lang w:val="vi-VN"/>
              </w:rPr>
              <w:t xml:space="preserve">tiết; Tự học: </w:t>
            </w:r>
            <w:r>
              <w:rPr>
                <w:i/>
                <w:sz w:val="26"/>
                <w:szCs w:val="26"/>
              </w:rPr>
              <w:t xml:space="preserve">12 </w:t>
            </w:r>
            <w:r w:rsidRPr="004B01A8">
              <w:rPr>
                <w:i/>
                <w:sz w:val="26"/>
                <w:szCs w:val="26"/>
                <w:lang w:val="vi-VN"/>
              </w:rPr>
              <w:t>giờ</w:t>
            </w:r>
          </w:p>
          <w:p w:rsidR="00171C3F" w:rsidRPr="00E8110B" w:rsidRDefault="00171C3F" w:rsidP="004B3A2A">
            <w:pPr>
              <w:jc w:val="both"/>
              <w:rPr>
                <w:sz w:val="26"/>
                <w:szCs w:val="26"/>
              </w:rPr>
            </w:pPr>
            <w:r w:rsidRPr="00E8110B">
              <w:rPr>
                <w:sz w:val="26"/>
                <w:szCs w:val="26"/>
              </w:rPr>
              <w:t>9.1. Tác tử và các bài toán học</w:t>
            </w:r>
          </w:p>
          <w:p w:rsidR="00171C3F" w:rsidRPr="00E8110B" w:rsidRDefault="00171C3F" w:rsidP="004B3A2A">
            <w:pPr>
              <w:jc w:val="both"/>
              <w:rPr>
                <w:sz w:val="26"/>
                <w:szCs w:val="26"/>
              </w:rPr>
            </w:pPr>
            <w:r w:rsidRPr="00E8110B">
              <w:rPr>
                <w:sz w:val="26"/>
                <w:szCs w:val="26"/>
              </w:rPr>
              <w:t>9.2. Học Q (Q-learning).</w:t>
            </w:r>
          </w:p>
        </w:tc>
      </w:tr>
      <w:tr w:rsidR="00171C3F" w:rsidRPr="00E8110B" w:rsidTr="00171C3F">
        <w:tc>
          <w:tcPr>
            <w:tcW w:w="8958" w:type="dxa"/>
            <w:shd w:val="clear" w:color="auto" w:fill="auto"/>
          </w:tcPr>
          <w:p w:rsidR="00171C3F" w:rsidRPr="00E8110B" w:rsidRDefault="00171C3F" w:rsidP="004B3A2A">
            <w:pPr>
              <w:jc w:val="both"/>
              <w:rPr>
                <w:b/>
                <w:sz w:val="26"/>
                <w:szCs w:val="26"/>
              </w:rPr>
            </w:pPr>
            <w:r w:rsidRPr="00E8110B">
              <w:rPr>
                <w:b/>
                <w:sz w:val="26"/>
                <w:szCs w:val="26"/>
              </w:rPr>
              <w:t>Chương X: Kết hợp các bộ học</w:t>
            </w:r>
          </w:p>
          <w:p w:rsidR="00171C3F" w:rsidRPr="004B01A8" w:rsidRDefault="00171C3F" w:rsidP="00171C3F">
            <w:pPr>
              <w:spacing w:line="324" w:lineRule="auto"/>
              <w:jc w:val="center"/>
              <w:rPr>
                <w:i/>
                <w:sz w:val="26"/>
                <w:szCs w:val="26"/>
                <w:lang w:val="vi-VN"/>
              </w:rPr>
            </w:pPr>
            <w:r w:rsidRPr="004B01A8">
              <w:rPr>
                <w:i/>
                <w:sz w:val="26"/>
                <w:szCs w:val="26"/>
                <w:lang w:val="vi-VN"/>
              </w:rPr>
              <w:t xml:space="preserve">Tổng số: </w:t>
            </w:r>
            <w:r>
              <w:rPr>
                <w:i/>
                <w:sz w:val="26"/>
                <w:szCs w:val="26"/>
              </w:rPr>
              <w:t>8</w:t>
            </w:r>
            <w:r w:rsidRPr="004B01A8">
              <w:rPr>
                <w:i/>
                <w:sz w:val="26"/>
                <w:szCs w:val="26"/>
                <w:lang w:val="vi-VN"/>
              </w:rPr>
              <w:t xml:space="preserve"> tiết, trong đó Lý thuyết: </w:t>
            </w:r>
            <w:r>
              <w:rPr>
                <w:i/>
                <w:sz w:val="26"/>
                <w:szCs w:val="26"/>
              </w:rPr>
              <w:t xml:space="preserve">6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 xml:space="preserve">2 </w:t>
            </w:r>
            <w:r w:rsidRPr="004B01A8">
              <w:rPr>
                <w:i/>
                <w:sz w:val="26"/>
                <w:szCs w:val="26"/>
                <w:lang w:val="vi-VN"/>
              </w:rPr>
              <w:t xml:space="preserve">tiết; Tự học: </w:t>
            </w:r>
            <w:r>
              <w:rPr>
                <w:i/>
                <w:sz w:val="26"/>
                <w:szCs w:val="26"/>
              </w:rPr>
              <w:t xml:space="preserve">12 </w:t>
            </w:r>
            <w:r w:rsidRPr="004B01A8">
              <w:rPr>
                <w:i/>
                <w:sz w:val="26"/>
                <w:szCs w:val="26"/>
                <w:lang w:val="vi-VN"/>
              </w:rPr>
              <w:t>giờ</w:t>
            </w:r>
          </w:p>
          <w:p w:rsidR="00171C3F" w:rsidRPr="00E8110B" w:rsidRDefault="00171C3F" w:rsidP="004B3A2A">
            <w:pPr>
              <w:jc w:val="both"/>
              <w:rPr>
                <w:sz w:val="26"/>
                <w:szCs w:val="26"/>
              </w:rPr>
            </w:pPr>
            <w:r w:rsidRPr="00E8110B">
              <w:rPr>
                <w:sz w:val="26"/>
                <w:szCs w:val="26"/>
              </w:rPr>
              <w:t>10.1 Học tập thể</w:t>
            </w:r>
          </w:p>
          <w:p w:rsidR="00171C3F" w:rsidRPr="00E8110B" w:rsidRDefault="00171C3F" w:rsidP="004B3A2A">
            <w:pPr>
              <w:jc w:val="both"/>
              <w:rPr>
                <w:sz w:val="26"/>
                <w:szCs w:val="26"/>
              </w:rPr>
            </w:pPr>
            <w:r w:rsidRPr="00E8110B">
              <w:rPr>
                <w:sz w:val="26"/>
                <w:szCs w:val="26"/>
              </w:rPr>
              <w:t>10.2. Phương pháp bỏ phiếu</w:t>
            </w:r>
          </w:p>
          <w:p w:rsidR="00171C3F" w:rsidRPr="00E8110B" w:rsidRDefault="00171C3F" w:rsidP="004B3A2A">
            <w:pPr>
              <w:jc w:val="both"/>
              <w:rPr>
                <w:sz w:val="26"/>
                <w:szCs w:val="26"/>
              </w:rPr>
            </w:pPr>
            <w:r w:rsidRPr="00E8110B">
              <w:rPr>
                <w:sz w:val="26"/>
                <w:szCs w:val="26"/>
              </w:rPr>
              <w:t>10.3 Kỹ thuật tạo và kết hợp bộ nhận dạng cơ sở</w:t>
            </w:r>
          </w:p>
          <w:p w:rsidR="00171C3F" w:rsidRPr="00E8110B" w:rsidRDefault="00171C3F" w:rsidP="004B3A2A">
            <w:pPr>
              <w:jc w:val="both"/>
              <w:rPr>
                <w:sz w:val="26"/>
                <w:szCs w:val="26"/>
              </w:rPr>
            </w:pPr>
            <w:r w:rsidRPr="00E8110B">
              <w:rPr>
                <w:sz w:val="26"/>
                <w:szCs w:val="26"/>
              </w:rPr>
              <w:t>Ôn tập và kiểm tra</w:t>
            </w:r>
          </w:p>
        </w:tc>
      </w:tr>
    </w:tbl>
    <w:p w:rsidR="009E54AF" w:rsidRPr="00E8110B" w:rsidRDefault="009E54AF" w:rsidP="00271706">
      <w:pPr>
        <w:spacing w:before="40" w:after="40" w:line="312" w:lineRule="auto"/>
        <w:rPr>
          <w:b/>
          <w:sz w:val="26"/>
          <w:szCs w:val="26"/>
        </w:rPr>
      </w:pPr>
      <w:r w:rsidRPr="00E8110B">
        <w:rPr>
          <w:b/>
          <w:sz w:val="26"/>
          <w:szCs w:val="26"/>
        </w:rPr>
        <w:t>1</w:t>
      </w:r>
      <w:r w:rsidR="0089639E" w:rsidRPr="00E8110B">
        <w:rPr>
          <w:b/>
          <w:sz w:val="26"/>
          <w:szCs w:val="26"/>
        </w:rPr>
        <w:t>5</w:t>
      </w:r>
      <w:r w:rsidRPr="00E8110B">
        <w:rPr>
          <w:b/>
          <w:sz w:val="26"/>
          <w:szCs w:val="26"/>
        </w:rPr>
        <w:t xml:space="preserve">. Phương pháp đánh giá học phần  </w:t>
      </w:r>
    </w:p>
    <w:p w:rsidR="009E54AF" w:rsidRPr="00E8110B" w:rsidRDefault="009E54AF" w:rsidP="00271706">
      <w:pPr>
        <w:spacing w:before="40" w:after="40" w:line="312" w:lineRule="auto"/>
        <w:ind w:firstLine="720"/>
        <w:rPr>
          <w:sz w:val="26"/>
          <w:szCs w:val="26"/>
        </w:rPr>
      </w:pPr>
      <w:r w:rsidRPr="00E8110B">
        <w:rPr>
          <w:sz w:val="26"/>
          <w:szCs w:val="26"/>
        </w:rPr>
        <w:lastRenderedPageBreak/>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E8110B" w:rsidRPr="00E8110B" w:rsidTr="000867C4">
        <w:trPr>
          <w:jc w:val="center"/>
        </w:trPr>
        <w:tc>
          <w:tcPr>
            <w:tcW w:w="675" w:type="dxa"/>
            <w:vAlign w:val="center"/>
          </w:tcPr>
          <w:p w:rsidR="009E54AF" w:rsidRPr="00E8110B" w:rsidRDefault="009E54AF" w:rsidP="00271706">
            <w:pPr>
              <w:spacing w:before="40" w:after="40" w:line="312" w:lineRule="auto"/>
              <w:jc w:val="center"/>
              <w:rPr>
                <w:sz w:val="26"/>
                <w:szCs w:val="26"/>
              </w:rPr>
            </w:pPr>
            <w:r w:rsidRPr="00E8110B">
              <w:rPr>
                <w:sz w:val="26"/>
                <w:szCs w:val="26"/>
              </w:rPr>
              <w:t>TC</w:t>
            </w:r>
          </w:p>
        </w:tc>
        <w:tc>
          <w:tcPr>
            <w:tcW w:w="1567" w:type="dxa"/>
            <w:gridSpan w:val="2"/>
            <w:vAlign w:val="center"/>
          </w:tcPr>
          <w:p w:rsidR="009E54AF" w:rsidRPr="00E8110B" w:rsidRDefault="009E54AF" w:rsidP="00271706">
            <w:pPr>
              <w:spacing w:before="40" w:after="40" w:line="312" w:lineRule="auto"/>
              <w:jc w:val="center"/>
              <w:rPr>
                <w:sz w:val="26"/>
                <w:szCs w:val="26"/>
              </w:rPr>
            </w:pPr>
            <w:r w:rsidRPr="00E8110B">
              <w:rPr>
                <w:sz w:val="26"/>
                <w:szCs w:val="26"/>
              </w:rPr>
              <w:t>(1)</w:t>
            </w:r>
          </w:p>
        </w:tc>
        <w:tc>
          <w:tcPr>
            <w:tcW w:w="1410" w:type="dxa"/>
            <w:gridSpan w:val="2"/>
            <w:vAlign w:val="center"/>
          </w:tcPr>
          <w:p w:rsidR="009E54AF" w:rsidRPr="00E8110B" w:rsidRDefault="009E54AF" w:rsidP="00271706">
            <w:pPr>
              <w:spacing w:before="40" w:after="40" w:line="312" w:lineRule="auto"/>
              <w:jc w:val="center"/>
              <w:rPr>
                <w:sz w:val="26"/>
                <w:szCs w:val="26"/>
              </w:rPr>
            </w:pPr>
            <w:r w:rsidRPr="00E8110B">
              <w:rPr>
                <w:sz w:val="26"/>
                <w:szCs w:val="26"/>
              </w:rPr>
              <w:t>(2)</w:t>
            </w:r>
          </w:p>
        </w:tc>
        <w:tc>
          <w:tcPr>
            <w:tcW w:w="1418" w:type="dxa"/>
            <w:gridSpan w:val="2"/>
            <w:vAlign w:val="center"/>
          </w:tcPr>
          <w:p w:rsidR="009E54AF" w:rsidRPr="00E8110B" w:rsidRDefault="009E54AF" w:rsidP="00271706">
            <w:pPr>
              <w:spacing w:before="40" w:after="40" w:line="312" w:lineRule="auto"/>
              <w:jc w:val="center"/>
              <w:rPr>
                <w:sz w:val="26"/>
                <w:szCs w:val="26"/>
              </w:rPr>
            </w:pPr>
            <w:r w:rsidRPr="00E8110B">
              <w:rPr>
                <w:sz w:val="26"/>
                <w:szCs w:val="26"/>
              </w:rPr>
              <w:t>(3)</w:t>
            </w:r>
          </w:p>
        </w:tc>
        <w:tc>
          <w:tcPr>
            <w:tcW w:w="1282" w:type="dxa"/>
            <w:gridSpan w:val="2"/>
            <w:vAlign w:val="center"/>
          </w:tcPr>
          <w:p w:rsidR="009E54AF" w:rsidRPr="00E8110B" w:rsidRDefault="009E54AF" w:rsidP="00271706">
            <w:pPr>
              <w:spacing w:before="40" w:after="40" w:line="312" w:lineRule="auto"/>
              <w:jc w:val="center"/>
              <w:rPr>
                <w:sz w:val="26"/>
                <w:szCs w:val="26"/>
              </w:rPr>
            </w:pPr>
            <w:r w:rsidRPr="00E8110B">
              <w:rPr>
                <w:sz w:val="26"/>
                <w:szCs w:val="26"/>
              </w:rPr>
              <w:t>(4)</w:t>
            </w:r>
          </w:p>
        </w:tc>
      </w:tr>
      <w:tr w:rsidR="00E8110B" w:rsidRPr="00E8110B" w:rsidTr="000867C4">
        <w:trPr>
          <w:jc w:val="center"/>
        </w:trPr>
        <w:tc>
          <w:tcPr>
            <w:tcW w:w="675" w:type="dxa"/>
            <w:vAlign w:val="center"/>
          </w:tcPr>
          <w:p w:rsidR="009E54AF" w:rsidRPr="00E8110B" w:rsidRDefault="009E54AF" w:rsidP="00271706">
            <w:pPr>
              <w:spacing w:before="40" w:after="40" w:line="312" w:lineRule="auto"/>
              <w:jc w:val="center"/>
              <w:rPr>
                <w:sz w:val="26"/>
                <w:szCs w:val="26"/>
              </w:rPr>
            </w:pPr>
          </w:p>
        </w:tc>
        <w:tc>
          <w:tcPr>
            <w:tcW w:w="709" w:type="dxa"/>
            <w:vAlign w:val="center"/>
          </w:tcPr>
          <w:p w:rsidR="009E54AF" w:rsidRPr="00E8110B" w:rsidRDefault="009E54AF" w:rsidP="00271706">
            <w:pPr>
              <w:spacing w:before="40" w:after="40" w:line="312" w:lineRule="auto"/>
              <w:jc w:val="center"/>
              <w:rPr>
                <w:sz w:val="26"/>
                <w:szCs w:val="26"/>
              </w:rPr>
            </w:pPr>
            <w:r w:rsidRPr="00E8110B">
              <w:rPr>
                <w:sz w:val="26"/>
                <w:szCs w:val="26"/>
              </w:rPr>
              <w:t>SL</w:t>
            </w:r>
          </w:p>
        </w:tc>
        <w:tc>
          <w:tcPr>
            <w:tcW w:w="858" w:type="dxa"/>
            <w:vAlign w:val="center"/>
          </w:tcPr>
          <w:p w:rsidR="009E54AF" w:rsidRPr="00E8110B" w:rsidRDefault="009E54AF" w:rsidP="00271706">
            <w:pPr>
              <w:spacing w:before="40" w:after="40" w:line="312" w:lineRule="auto"/>
              <w:jc w:val="center"/>
              <w:rPr>
                <w:sz w:val="26"/>
                <w:szCs w:val="26"/>
              </w:rPr>
            </w:pPr>
            <w:r w:rsidRPr="00E8110B">
              <w:rPr>
                <w:sz w:val="26"/>
                <w:szCs w:val="26"/>
              </w:rPr>
              <w:t>HS</w:t>
            </w:r>
          </w:p>
        </w:tc>
        <w:tc>
          <w:tcPr>
            <w:tcW w:w="701" w:type="dxa"/>
            <w:vAlign w:val="center"/>
          </w:tcPr>
          <w:p w:rsidR="009E54AF" w:rsidRPr="00E8110B" w:rsidRDefault="009E54AF" w:rsidP="00271706">
            <w:pPr>
              <w:spacing w:before="40" w:after="40" w:line="312" w:lineRule="auto"/>
              <w:jc w:val="center"/>
              <w:rPr>
                <w:sz w:val="26"/>
                <w:szCs w:val="26"/>
              </w:rPr>
            </w:pPr>
            <w:r w:rsidRPr="00E8110B">
              <w:rPr>
                <w:sz w:val="26"/>
                <w:szCs w:val="26"/>
              </w:rPr>
              <w:t>SL</w:t>
            </w:r>
          </w:p>
        </w:tc>
        <w:tc>
          <w:tcPr>
            <w:tcW w:w="709" w:type="dxa"/>
            <w:vAlign w:val="center"/>
          </w:tcPr>
          <w:p w:rsidR="009E54AF" w:rsidRPr="00E8110B" w:rsidRDefault="009E54AF" w:rsidP="00271706">
            <w:pPr>
              <w:spacing w:before="40" w:after="40" w:line="312" w:lineRule="auto"/>
              <w:jc w:val="center"/>
              <w:rPr>
                <w:sz w:val="26"/>
                <w:szCs w:val="26"/>
              </w:rPr>
            </w:pPr>
            <w:r w:rsidRPr="00E8110B">
              <w:rPr>
                <w:sz w:val="26"/>
                <w:szCs w:val="26"/>
              </w:rPr>
              <w:t>HS</w:t>
            </w:r>
          </w:p>
        </w:tc>
        <w:tc>
          <w:tcPr>
            <w:tcW w:w="709" w:type="dxa"/>
            <w:vAlign w:val="center"/>
          </w:tcPr>
          <w:p w:rsidR="009E54AF" w:rsidRPr="00E8110B" w:rsidRDefault="009E54AF" w:rsidP="00271706">
            <w:pPr>
              <w:spacing w:before="40" w:after="40" w:line="312" w:lineRule="auto"/>
              <w:jc w:val="center"/>
              <w:rPr>
                <w:sz w:val="26"/>
                <w:szCs w:val="26"/>
              </w:rPr>
            </w:pPr>
            <w:r w:rsidRPr="00E8110B">
              <w:rPr>
                <w:sz w:val="26"/>
                <w:szCs w:val="26"/>
              </w:rPr>
              <w:t>SL</w:t>
            </w:r>
          </w:p>
        </w:tc>
        <w:tc>
          <w:tcPr>
            <w:tcW w:w="709" w:type="dxa"/>
            <w:vAlign w:val="center"/>
          </w:tcPr>
          <w:p w:rsidR="009E54AF" w:rsidRPr="00E8110B" w:rsidRDefault="009E54AF" w:rsidP="00271706">
            <w:pPr>
              <w:spacing w:before="40" w:after="40" w:line="312" w:lineRule="auto"/>
              <w:jc w:val="center"/>
              <w:rPr>
                <w:sz w:val="26"/>
                <w:szCs w:val="26"/>
              </w:rPr>
            </w:pPr>
            <w:r w:rsidRPr="00E8110B">
              <w:rPr>
                <w:sz w:val="26"/>
                <w:szCs w:val="26"/>
              </w:rPr>
              <w:t>HS</w:t>
            </w:r>
          </w:p>
        </w:tc>
        <w:tc>
          <w:tcPr>
            <w:tcW w:w="708" w:type="dxa"/>
            <w:vAlign w:val="center"/>
          </w:tcPr>
          <w:p w:rsidR="009E54AF" w:rsidRPr="00E8110B" w:rsidRDefault="009E54AF" w:rsidP="00271706">
            <w:pPr>
              <w:spacing w:before="40" w:after="40" w:line="312" w:lineRule="auto"/>
              <w:jc w:val="center"/>
              <w:rPr>
                <w:sz w:val="26"/>
                <w:szCs w:val="26"/>
              </w:rPr>
            </w:pPr>
            <w:r w:rsidRPr="00E8110B">
              <w:rPr>
                <w:sz w:val="26"/>
                <w:szCs w:val="26"/>
              </w:rPr>
              <w:t>SL</w:t>
            </w:r>
          </w:p>
        </w:tc>
        <w:tc>
          <w:tcPr>
            <w:tcW w:w="574" w:type="dxa"/>
            <w:vAlign w:val="center"/>
          </w:tcPr>
          <w:p w:rsidR="009E54AF" w:rsidRPr="00E8110B" w:rsidRDefault="009E54AF" w:rsidP="00271706">
            <w:pPr>
              <w:spacing w:before="40" w:after="40" w:line="312" w:lineRule="auto"/>
              <w:jc w:val="center"/>
              <w:rPr>
                <w:sz w:val="26"/>
                <w:szCs w:val="26"/>
              </w:rPr>
            </w:pPr>
            <w:r w:rsidRPr="00E8110B">
              <w:rPr>
                <w:sz w:val="26"/>
                <w:szCs w:val="26"/>
              </w:rPr>
              <w:t>HS</w:t>
            </w:r>
          </w:p>
        </w:tc>
      </w:tr>
      <w:tr w:rsidR="00E8110B" w:rsidRPr="00E8110B" w:rsidTr="000867C4">
        <w:trPr>
          <w:jc w:val="center"/>
        </w:trPr>
        <w:tc>
          <w:tcPr>
            <w:tcW w:w="675" w:type="dxa"/>
            <w:vAlign w:val="center"/>
          </w:tcPr>
          <w:p w:rsidR="009E54AF" w:rsidRPr="00E8110B" w:rsidRDefault="009E54AF" w:rsidP="00271706">
            <w:pPr>
              <w:spacing w:before="40" w:after="40" w:line="312" w:lineRule="auto"/>
              <w:jc w:val="center"/>
              <w:rPr>
                <w:sz w:val="26"/>
                <w:szCs w:val="26"/>
              </w:rPr>
            </w:pPr>
            <w:r w:rsidRPr="00E8110B">
              <w:rPr>
                <w:sz w:val="26"/>
                <w:szCs w:val="26"/>
              </w:rPr>
              <w:t>3</w:t>
            </w:r>
          </w:p>
        </w:tc>
        <w:tc>
          <w:tcPr>
            <w:tcW w:w="709" w:type="dxa"/>
            <w:vAlign w:val="center"/>
          </w:tcPr>
          <w:p w:rsidR="009E54AF" w:rsidRPr="00E8110B" w:rsidRDefault="009E54AF" w:rsidP="00271706">
            <w:pPr>
              <w:spacing w:before="40" w:after="40" w:line="312" w:lineRule="auto"/>
              <w:jc w:val="center"/>
              <w:rPr>
                <w:sz w:val="26"/>
                <w:szCs w:val="26"/>
              </w:rPr>
            </w:pPr>
            <w:r w:rsidRPr="00E8110B">
              <w:rPr>
                <w:sz w:val="26"/>
                <w:szCs w:val="26"/>
              </w:rPr>
              <w:t>2</w:t>
            </w:r>
          </w:p>
        </w:tc>
        <w:tc>
          <w:tcPr>
            <w:tcW w:w="858" w:type="dxa"/>
            <w:vAlign w:val="center"/>
          </w:tcPr>
          <w:p w:rsidR="009E54AF" w:rsidRPr="00E8110B" w:rsidRDefault="009E54AF" w:rsidP="00271706">
            <w:pPr>
              <w:spacing w:before="40" w:after="40" w:line="312" w:lineRule="auto"/>
              <w:jc w:val="center"/>
              <w:rPr>
                <w:sz w:val="26"/>
                <w:szCs w:val="26"/>
              </w:rPr>
            </w:pPr>
            <w:r w:rsidRPr="00E8110B">
              <w:rPr>
                <w:sz w:val="26"/>
                <w:szCs w:val="26"/>
              </w:rPr>
              <w:t>1</w:t>
            </w:r>
          </w:p>
        </w:tc>
        <w:tc>
          <w:tcPr>
            <w:tcW w:w="701" w:type="dxa"/>
            <w:vAlign w:val="center"/>
          </w:tcPr>
          <w:p w:rsidR="009E54AF" w:rsidRPr="00E8110B" w:rsidRDefault="009E54AF" w:rsidP="00271706">
            <w:pPr>
              <w:spacing w:before="40" w:after="40" w:line="312" w:lineRule="auto"/>
              <w:jc w:val="center"/>
              <w:rPr>
                <w:sz w:val="26"/>
                <w:szCs w:val="26"/>
              </w:rPr>
            </w:pPr>
            <w:r w:rsidRPr="00E8110B">
              <w:rPr>
                <w:sz w:val="26"/>
                <w:szCs w:val="26"/>
              </w:rPr>
              <w:t>1</w:t>
            </w:r>
          </w:p>
        </w:tc>
        <w:tc>
          <w:tcPr>
            <w:tcW w:w="709" w:type="dxa"/>
            <w:vAlign w:val="center"/>
          </w:tcPr>
          <w:p w:rsidR="009E54AF" w:rsidRPr="00E8110B" w:rsidRDefault="009E54AF" w:rsidP="00271706">
            <w:pPr>
              <w:spacing w:before="40" w:after="40" w:line="312" w:lineRule="auto"/>
              <w:jc w:val="center"/>
              <w:rPr>
                <w:sz w:val="26"/>
                <w:szCs w:val="26"/>
              </w:rPr>
            </w:pPr>
            <w:r w:rsidRPr="00E8110B">
              <w:rPr>
                <w:sz w:val="26"/>
                <w:szCs w:val="26"/>
              </w:rPr>
              <w:t>1</w:t>
            </w:r>
          </w:p>
        </w:tc>
        <w:tc>
          <w:tcPr>
            <w:tcW w:w="709" w:type="dxa"/>
            <w:vAlign w:val="center"/>
          </w:tcPr>
          <w:p w:rsidR="009E54AF" w:rsidRPr="00E8110B" w:rsidRDefault="009E54AF" w:rsidP="00271706">
            <w:pPr>
              <w:spacing w:before="40" w:after="40" w:line="312" w:lineRule="auto"/>
              <w:jc w:val="center"/>
              <w:rPr>
                <w:sz w:val="26"/>
                <w:szCs w:val="26"/>
              </w:rPr>
            </w:pPr>
            <w:r w:rsidRPr="00E8110B">
              <w:rPr>
                <w:sz w:val="26"/>
                <w:szCs w:val="26"/>
              </w:rPr>
              <w:t>2</w:t>
            </w:r>
          </w:p>
        </w:tc>
        <w:tc>
          <w:tcPr>
            <w:tcW w:w="709" w:type="dxa"/>
            <w:vAlign w:val="center"/>
          </w:tcPr>
          <w:p w:rsidR="009E54AF" w:rsidRPr="00E8110B" w:rsidRDefault="009E54AF" w:rsidP="00271706">
            <w:pPr>
              <w:spacing w:before="40" w:after="40" w:line="312" w:lineRule="auto"/>
              <w:jc w:val="center"/>
              <w:rPr>
                <w:sz w:val="26"/>
                <w:szCs w:val="26"/>
              </w:rPr>
            </w:pPr>
            <w:r w:rsidRPr="00E8110B">
              <w:rPr>
                <w:sz w:val="26"/>
                <w:szCs w:val="26"/>
              </w:rPr>
              <w:t>3</w:t>
            </w:r>
          </w:p>
        </w:tc>
        <w:tc>
          <w:tcPr>
            <w:tcW w:w="708" w:type="dxa"/>
            <w:vAlign w:val="center"/>
          </w:tcPr>
          <w:p w:rsidR="009E54AF" w:rsidRPr="00E8110B" w:rsidRDefault="009E54AF" w:rsidP="00271706">
            <w:pPr>
              <w:spacing w:before="40" w:after="40" w:line="312" w:lineRule="auto"/>
              <w:jc w:val="center"/>
              <w:rPr>
                <w:sz w:val="26"/>
                <w:szCs w:val="26"/>
              </w:rPr>
            </w:pPr>
            <w:r w:rsidRPr="00E8110B">
              <w:rPr>
                <w:sz w:val="26"/>
                <w:szCs w:val="26"/>
              </w:rPr>
              <w:t>1</w:t>
            </w:r>
          </w:p>
        </w:tc>
        <w:tc>
          <w:tcPr>
            <w:tcW w:w="574" w:type="dxa"/>
            <w:vAlign w:val="center"/>
          </w:tcPr>
          <w:p w:rsidR="009E54AF" w:rsidRPr="00E8110B" w:rsidRDefault="009E54AF" w:rsidP="00271706">
            <w:pPr>
              <w:spacing w:before="40" w:after="40" w:line="312" w:lineRule="auto"/>
              <w:jc w:val="center"/>
              <w:rPr>
                <w:sz w:val="26"/>
                <w:szCs w:val="26"/>
              </w:rPr>
            </w:pPr>
            <w:r w:rsidRPr="00E8110B">
              <w:rPr>
                <w:sz w:val="26"/>
                <w:szCs w:val="26"/>
              </w:rPr>
              <w:t>1</w:t>
            </w:r>
          </w:p>
        </w:tc>
      </w:tr>
    </w:tbl>
    <w:p w:rsidR="004B1614" w:rsidRPr="00E8110B" w:rsidRDefault="004B1614" w:rsidP="00D668CE">
      <w:pPr>
        <w:spacing w:beforeLines="60" w:before="144" w:line="288" w:lineRule="auto"/>
        <w:jc w:val="both"/>
        <w:rPr>
          <w:sz w:val="26"/>
          <w:szCs w:val="26"/>
          <w:lang w:val="nb-NO"/>
        </w:rPr>
      </w:pPr>
      <w:r w:rsidRPr="00E8110B">
        <w:rPr>
          <w:sz w:val="26"/>
          <w:szCs w:val="26"/>
        </w:rPr>
        <w:t>    </w:t>
      </w:r>
      <w:r w:rsidRPr="00E8110B">
        <w:rPr>
          <w:sz w:val="26"/>
          <w:szCs w:val="26"/>
          <w:lang w:val="nb-NO"/>
        </w:rPr>
        <w:t>(1) Điểm kiểm tra thường xuyên trong quá trình học tập;</w:t>
      </w:r>
    </w:p>
    <w:p w:rsidR="004B1614" w:rsidRPr="00E8110B" w:rsidRDefault="004B1614" w:rsidP="00D668CE">
      <w:pPr>
        <w:spacing w:beforeLines="60" w:before="144" w:line="288" w:lineRule="auto"/>
        <w:jc w:val="both"/>
        <w:rPr>
          <w:sz w:val="26"/>
          <w:szCs w:val="26"/>
          <w:lang w:val="nb-NO"/>
        </w:rPr>
      </w:pPr>
      <w:r w:rsidRPr="00E8110B">
        <w:rPr>
          <w:sz w:val="26"/>
          <w:szCs w:val="26"/>
          <w:lang w:val="nb-NO"/>
        </w:rPr>
        <w:t>    (2) Điểm đánh giá nhận thức và thái độ tham gia thảo luận;</w:t>
      </w:r>
    </w:p>
    <w:p w:rsidR="004B1614" w:rsidRPr="00E8110B" w:rsidRDefault="004B1614" w:rsidP="00D668CE">
      <w:pPr>
        <w:spacing w:beforeLines="60" w:before="144" w:line="288" w:lineRule="auto"/>
        <w:jc w:val="both"/>
        <w:rPr>
          <w:sz w:val="26"/>
          <w:szCs w:val="26"/>
          <w:lang w:val="nb-NO"/>
        </w:rPr>
      </w:pPr>
      <w:r w:rsidRPr="00E8110B">
        <w:rPr>
          <w:sz w:val="26"/>
          <w:szCs w:val="26"/>
          <w:lang w:val="nb-NO"/>
        </w:rPr>
        <w:t>    (3) Điểm đánh giá thực hành;</w:t>
      </w:r>
    </w:p>
    <w:p w:rsidR="004B1614" w:rsidRPr="00E8110B" w:rsidRDefault="004B1614" w:rsidP="00D668CE">
      <w:pPr>
        <w:spacing w:beforeLines="60" w:before="144" w:line="288" w:lineRule="auto"/>
        <w:jc w:val="both"/>
        <w:rPr>
          <w:sz w:val="26"/>
          <w:szCs w:val="26"/>
          <w:lang w:val="nb-NO"/>
        </w:rPr>
      </w:pPr>
      <w:r w:rsidRPr="00E8110B">
        <w:rPr>
          <w:sz w:val="26"/>
          <w:szCs w:val="26"/>
          <w:lang w:val="nb-NO"/>
        </w:rPr>
        <w:t>    (4) Điểm chuyên cần (vắng học 2% tổng số tiết trừ 1 điểm, tính theo thang điểm 10)</w:t>
      </w:r>
    </w:p>
    <w:p w:rsidR="004B1614" w:rsidRPr="00E8110B" w:rsidRDefault="004B1614" w:rsidP="004B1614">
      <w:pPr>
        <w:spacing w:beforeLines="60" w:before="144" w:line="288" w:lineRule="auto"/>
        <w:rPr>
          <w:sz w:val="26"/>
          <w:szCs w:val="26"/>
          <w:lang w:val="nb-NO"/>
        </w:rPr>
      </w:pPr>
      <w:r w:rsidRPr="00E8110B">
        <w:rPr>
          <w:sz w:val="26"/>
          <w:szCs w:val="26"/>
          <w:lang w:val="nb-NO"/>
        </w:rPr>
        <w:t>Điểm thi kết thúc học phần có trọng số 60%.  Hình thức thi: Thi viết</w:t>
      </w:r>
    </w:p>
    <w:p w:rsidR="00F345A8" w:rsidRPr="00E8110B" w:rsidRDefault="00F345A8" w:rsidP="00F345A8">
      <w:pPr>
        <w:spacing w:line="324" w:lineRule="auto"/>
        <w:jc w:val="both"/>
        <w:rPr>
          <w:rFonts w:eastAsia="SimSun"/>
          <w:sz w:val="26"/>
          <w:szCs w:val="26"/>
          <w:lang w:eastAsia="zh-CN"/>
        </w:rPr>
      </w:pPr>
      <w:r w:rsidRPr="00E8110B">
        <w:rPr>
          <w:rFonts w:eastAsia="SimSun"/>
          <w:b/>
          <w:sz w:val="26"/>
          <w:szCs w:val="26"/>
          <w:lang w:val="vi-VN" w:eastAsia="zh-CN"/>
        </w:rPr>
        <w:t xml:space="preserve">16. Phương pháp dạy và học: </w:t>
      </w:r>
      <w:r w:rsidRPr="00E8110B">
        <w:rPr>
          <w:rFonts w:eastAsia="SimSun"/>
          <w:sz w:val="26"/>
          <w:szCs w:val="26"/>
          <w:lang w:val="vi-VN" w:eastAsia="zh-CN"/>
        </w:rPr>
        <w:t>Giảng dạy lý thuyết kết hợp với thực hành.</w:t>
      </w:r>
    </w:p>
    <w:p w:rsidR="00F345A8" w:rsidRPr="00E8110B" w:rsidRDefault="00AE2A1F" w:rsidP="00AE2A1F">
      <w:pPr>
        <w:tabs>
          <w:tab w:val="left" w:pos="4000"/>
        </w:tabs>
        <w:spacing w:line="324" w:lineRule="auto"/>
        <w:jc w:val="both"/>
        <w:rPr>
          <w:rFonts w:eastAsia="SimSun"/>
          <w:b/>
          <w:sz w:val="26"/>
          <w:szCs w:val="26"/>
          <w:lang w:eastAsia="zh-CN"/>
        </w:rPr>
      </w:pPr>
      <w:r w:rsidRPr="00E8110B">
        <w:rPr>
          <w:rFonts w:eastAsia="SimSun"/>
          <w:b/>
          <w:sz w:val="26"/>
          <w:szCs w:val="26"/>
          <w:lang w:eastAsia="zh-CN"/>
        </w:rPr>
        <w:tab/>
      </w: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7F77A8" w:rsidRPr="00E8110B" w:rsidTr="00F345A8">
        <w:trPr>
          <w:jc w:val="center"/>
        </w:trPr>
        <w:tc>
          <w:tcPr>
            <w:tcW w:w="2322" w:type="dxa"/>
            <w:vAlign w:val="center"/>
          </w:tcPr>
          <w:p w:rsidR="00F345A8" w:rsidRPr="00E8110B" w:rsidRDefault="00F345A8" w:rsidP="00ED5192">
            <w:pPr>
              <w:jc w:val="center"/>
              <w:rPr>
                <w:b/>
                <w:sz w:val="26"/>
                <w:szCs w:val="26"/>
              </w:rPr>
            </w:pPr>
            <w:r w:rsidRPr="00E8110B">
              <w:rPr>
                <w:b/>
                <w:sz w:val="26"/>
                <w:szCs w:val="26"/>
              </w:rPr>
              <w:t>Ban Giám hiệu</w:t>
            </w:r>
          </w:p>
        </w:tc>
        <w:tc>
          <w:tcPr>
            <w:tcW w:w="2323" w:type="dxa"/>
            <w:vAlign w:val="center"/>
          </w:tcPr>
          <w:p w:rsidR="00F345A8" w:rsidRPr="00E8110B" w:rsidRDefault="00F345A8" w:rsidP="00ED5192">
            <w:pPr>
              <w:jc w:val="center"/>
              <w:rPr>
                <w:b/>
                <w:sz w:val="26"/>
                <w:szCs w:val="26"/>
              </w:rPr>
            </w:pPr>
            <w:r w:rsidRPr="00E8110B">
              <w:rPr>
                <w:b/>
                <w:sz w:val="26"/>
                <w:szCs w:val="26"/>
              </w:rPr>
              <w:t>Trưởng khoa</w:t>
            </w:r>
          </w:p>
        </w:tc>
        <w:tc>
          <w:tcPr>
            <w:tcW w:w="2323" w:type="dxa"/>
            <w:vAlign w:val="center"/>
          </w:tcPr>
          <w:p w:rsidR="00F345A8" w:rsidRPr="00E8110B" w:rsidRDefault="00F345A8" w:rsidP="00ED5192">
            <w:pPr>
              <w:jc w:val="center"/>
              <w:rPr>
                <w:b/>
                <w:sz w:val="26"/>
                <w:szCs w:val="26"/>
              </w:rPr>
            </w:pPr>
            <w:r w:rsidRPr="00E8110B">
              <w:rPr>
                <w:b/>
                <w:sz w:val="26"/>
                <w:szCs w:val="26"/>
              </w:rPr>
              <w:t>Trương bộ môn</w:t>
            </w:r>
          </w:p>
        </w:tc>
        <w:tc>
          <w:tcPr>
            <w:tcW w:w="2323" w:type="dxa"/>
            <w:vAlign w:val="center"/>
          </w:tcPr>
          <w:p w:rsidR="00F345A8" w:rsidRPr="00E8110B" w:rsidRDefault="00F345A8" w:rsidP="00ED5192">
            <w:pPr>
              <w:jc w:val="center"/>
              <w:rPr>
                <w:b/>
                <w:sz w:val="26"/>
                <w:szCs w:val="26"/>
              </w:rPr>
            </w:pPr>
            <w:r w:rsidRPr="00E8110B">
              <w:rPr>
                <w:b/>
                <w:sz w:val="26"/>
                <w:szCs w:val="26"/>
              </w:rPr>
              <w:t>Người soạn</w:t>
            </w:r>
          </w:p>
        </w:tc>
      </w:tr>
    </w:tbl>
    <w:p w:rsidR="00C8097B" w:rsidRPr="00E8110B" w:rsidRDefault="00C8097B" w:rsidP="00271706">
      <w:pPr>
        <w:spacing w:before="40" w:after="40" w:line="312" w:lineRule="auto"/>
      </w:pPr>
    </w:p>
    <w:sectPr w:rsidR="00C8097B" w:rsidRPr="00E8110B"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4">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472C3"/>
    <w:rsid w:val="00065696"/>
    <w:rsid w:val="000702F4"/>
    <w:rsid w:val="00083AF9"/>
    <w:rsid w:val="000A516A"/>
    <w:rsid w:val="000B4286"/>
    <w:rsid w:val="000C1B19"/>
    <w:rsid w:val="000C5274"/>
    <w:rsid w:val="000C7F21"/>
    <w:rsid w:val="000F22CA"/>
    <w:rsid w:val="001233A0"/>
    <w:rsid w:val="0013559F"/>
    <w:rsid w:val="00171C3F"/>
    <w:rsid w:val="001E5EEA"/>
    <w:rsid w:val="0023204F"/>
    <w:rsid w:val="00271706"/>
    <w:rsid w:val="00295675"/>
    <w:rsid w:val="002A04AF"/>
    <w:rsid w:val="002F2361"/>
    <w:rsid w:val="002F6C85"/>
    <w:rsid w:val="0031573E"/>
    <w:rsid w:val="00360C81"/>
    <w:rsid w:val="0036253D"/>
    <w:rsid w:val="00373BB5"/>
    <w:rsid w:val="00387B2F"/>
    <w:rsid w:val="00390700"/>
    <w:rsid w:val="00393472"/>
    <w:rsid w:val="003C761A"/>
    <w:rsid w:val="003D2B2D"/>
    <w:rsid w:val="003D76E5"/>
    <w:rsid w:val="003E668D"/>
    <w:rsid w:val="003E7462"/>
    <w:rsid w:val="0040052B"/>
    <w:rsid w:val="004326F3"/>
    <w:rsid w:val="00457672"/>
    <w:rsid w:val="00471A36"/>
    <w:rsid w:val="004B1614"/>
    <w:rsid w:val="004E3416"/>
    <w:rsid w:val="00503D6C"/>
    <w:rsid w:val="00512F94"/>
    <w:rsid w:val="00563538"/>
    <w:rsid w:val="005658CE"/>
    <w:rsid w:val="00565D53"/>
    <w:rsid w:val="005760AD"/>
    <w:rsid w:val="00583C7C"/>
    <w:rsid w:val="00593C4B"/>
    <w:rsid w:val="005A4F47"/>
    <w:rsid w:val="005B4C9A"/>
    <w:rsid w:val="0060455C"/>
    <w:rsid w:val="00613035"/>
    <w:rsid w:val="00635E96"/>
    <w:rsid w:val="00674B4D"/>
    <w:rsid w:val="00681394"/>
    <w:rsid w:val="0068198B"/>
    <w:rsid w:val="00686F5B"/>
    <w:rsid w:val="006E5A27"/>
    <w:rsid w:val="00714F6F"/>
    <w:rsid w:val="00726ECD"/>
    <w:rsid w:val="00730490"/>
    <w:rsid w:val="00746B15"/>
    <w:rsid w:val="00750B8E"/>
    <w:rsid w:val="0075753A"/>
    <w:rsid w:val="007A0448"/>
    <w:rsid w:val="007B63D6"/>
    <w:rsid w:val="007F77A8"/>
    <w:rsid w:val="008249DD"/>
    <w:rsid w:val="00875B28"/>
    <w:rsid w:val="0089639E"/>
    <w:rsid w:val="008A68D2"/>
    <w:rsid w:val="008C1D08"/>
    <w:rsid w:val="008D6593"/>
    <w:rsid w:val="00911D43"/>
    <w:rsid w:val="00915E6D"/>
    <w:rsid w:val="0094339B"/>
    <w:rsid w:val="009436E4"/>
    <w:rsid w:val="0095082C"/>
    <w:rsid w:val="00966091"/>
    <w:rsid w:val="0099484B"/>
    <w:rsid w:val="009A68CE"/>
    <w:rsid w:val="009E54AF"/>
    <w:rsid w:val="00A01EDC"/>
    <w:rsid w:val="00A14579"/>
    <w:rsid w:val="00A3123B"/>
    <w:rsid w:val="00AA06B3"/>
    <w:rsid w:val="00AC62B4"/>
    <w:rsid w:val="00AD11C2"/>
    <w:rsid w:val="00AE2A1F"/>
    <w:rsid w:val="00B06811"/>
    <w:rsid w:val="00B14D58"/>
    <w:rsid w:val="00B150F1"/>
    <w:rsid w:val="00B64265"/>
    <w:rsid w:val="00B86C18"/>
    <w:rsid w:val="00B9768E"/>
    <w:rsid w:val="00BA5807"/>
    <w:rsid w:val="00BD3103"/>
    <w:rsid w:val="00BF608D"/>
    <w:rsid w:val="00C22CF3"/>
    <w:rsid w:val="00C8097B"/>
    <w:rsid w:val="00CC02F2"/>
    <w:rsid w:val="00CD0490"/>
    <w:rsid w:val="00CD5FFB"/>
    <w:rsid w:val="00CF05AA"/>
    <w:rsid w:val="00CF6BC8"/>
    <w:rsid w:val="00D77C79"/>
    <w:rsid w:val="00DB3B9E"/>
    <w:rsid w:val="00DE0374"/>
    <w:rsid w:val="00DE56BF"/>
    <w:rsid w:val="00DF76C0"/>
    <w:rsid w:val="00E051C8"/>
    <w:rsid w:val="00E8110B"/>
    <w:rsid w:val="00E87424"/>
    <w:rsid w:val="00EE5230"/>
    <w:rsid w:val="00EE681B"/>
    <w:rsid w:val="00EF7191"/>
    <w:rsid w:val="00EF7925"/>
    <w:rsid w:val="00F15942"/>
    <w:rsid w:val="00F27BA9"/>
    <w:rsid w:val="00F345A8"/>
    <w:rsid w:val="00F36312"/>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10F3-01D5-41BF-AC71-3A87DB13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51</cp:revision>
  <dcterms:created xsi:type="dcterms:W3CDTF">2016-06-26T08:45:00Z</dcterms:created>
  <dcterms:modified xsi:type="dcterms:W3CDTF">2021-06-04T05:57:00Z</dcterms:modified>
</cp:coreProperties>
</file>