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ook w:val="01E0" w:firstRow="1" w:lastRow="1" w:firstColumn="1" w:lastColumn="1" w:noHBand="0" w:noVBand="0"/>
      </w:tblPr>
      <w:tblGrid>
        <w:gridCol w:w="4962"/>
        <w:gridCol w:w="6237"/>
      </w:tblGrid>
      <w:tr w:rsidR="00182434" w:rsidRPr="00B827AB" w:rsidTr="00082E22">
        <w:trPr>
          <w:trHeight w:val="351"/>
        </w:trPr>
        <w:tc>
          <w:tcPr>
            <w:tcW w:w="4962" w:type="dxa"/>
          </w:tcPr>
          <w:p w:rsidR="00182434" w:rsidRPr="00082E22" w:rsidRDefault="00182434" w:rsidP="00394F53">
            <w:pPr>
              <w:ind w:left="-277" w:firstLine="277"/>
              <w:jc w:val="center"/>
              <w:rPr>
                <w:sz w:val="28"/>
                <w:szCs w:val="28"/>
              </w:rPr>
            </w:pPr>
            <w:r w:rsidRPr="00082E22">
              <w:rPr>
                <w:sz w:val="28"/>
                <w:szCs w:val="28"/>
              </w:rPr>
              <w:t xml:space="preserve">  TRƯỜNG ĐẠI HỌC HẠ LONG </w:t>
            </w:r>
          </w:p>
        </w:tc>
        <w:tc>
          <w:tcPr>
            <w:tcW w:w="6237" w:type="dxa"/>
          </w:tcPr>
          <w:p w:rsidR="00182434" w:rsidRPr="00082E22" w:rsidRDefault="00182434" w:rsidP="003C19F3">
            <w:pPr>
              <w:ind w:left="106" w:hanging="106"/>
              <w:jc w:val="center"/>
              <w:rPr>
                <w:b/>
                <w:sz w:val="28"/>
                <w:szCs w:val="28"/>
              </w:rPr>
            </w:pPr>
            <w:r w:rsidRPr="00082E22">
              <w:rPr>
                <w:b/>
                <w:sz w:val="28"/>
                <w:szCs w:val="28"/>
              </w:rPr>
              <w:t>CỘNG HOÀ XÃ HỘI CHỦ NGHĨA VIỆT NAM</w:t>
            </w:r>
          </w:p>
        </w:tc>
      </w:tr>
      <w:tr w:rsidR="00182434" w:rsidRPr="00B827AB" w:rsidTr="00082E22">
        <w:trPr>
          <w:trHeight w:val="369"/>
        </w:trPr>
        <w:tc>
          <w:tcPr>
            <w:tcW w:w="4962" w:type="dxa"/>
          </w:tcPr>
          <w:p w:rsidR="00182434" w:rsidRPr="00B827AB" w:rsidRDefault="00182434" w:rsidP="00394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PHÒNG CT </w:t>
            </w:r>
            <w:r w:rsidR="00394F53">
              <w:rPr>
                <w:b/>
                <w:sz w:val="28"/>
                <w:szCs w:val="28"/>
              </w:rPr>
              <w:t>CHÍNH TRỊ, QUẢN LÝ VÀ HỖ TRỢ SINH VIÊN</w:t>
            </w:r>
          </w:p>
        </w:tc>
        <w:tc>
          <w:tcPr>
            <w:tcW w:w="6237" w:type="dxa"/>
          </w:tcPr>
          <w:p w:rsidR="00182434" w:rsidRPr="00B827AB" w:rsidRDefault="002E495E" w:rsidP="003C19F3">
            <w:pPr>
              <w:ind w:left="106" w:hanging="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33D5F" wp14:editId="3766588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248285</wp:posOffset>
                      </wp:positionV>
                      <wp:extent cx="2043430" cy="635"/>
                      <wp:effectExtent l="0" t="0" r="13970" b="374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8.4pt;margin-top:19.55pt;width:160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n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CNs2k2hc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"/>
                  </w:pict>
                </mc:Fallback>
              </mc:AlternateContent>
            </w:r>
            <w:r w:rsidR="00182434" w:rsidRPr="00B827AB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182434" w:rsidRPr="00B827AB" w:rsidRDefault="00EA359C" w:rsidP="00264B21">
      <w:pPr>
        <w:ind w:right="-1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9792A" wp14:editId="5A7A21AA">
                <wp:simplePos x="0" y="0"/>
                <wp:positionH relativeFrom="column">
                  <wp:posOffset>-50165</wp:posOffset>
                </wp:positionH>
                <wp:positionV relativeFrom="paragraph">
                  <wp:posOffset>20320</wp:posOffset>
                </wp:positionV>
                <wp:extent cx="1882775" cy="0"/>
                <wp:effectExtent l="0" t="0" r="222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95pt;margin-top:1.6pt;width:1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e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CwW6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"/>
            </w:pict>
          </mc:Fallback>
        </mc:AlternateContent>
      </w:r>
    </w:p>
    <w:p w:rsidR="00182434" w:rsidRDefault="0028260B" w:rsidP="00914CF0">
      <w:pPr>
        <w:ind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14CF0">
        <w:rPr>
          <w:sz w:val="28"/>
          <w:szCs w:val="28"/>
        </w:rPr>
        <w:t xml:space="preserve"> </w:t>
      </w:r>
      <w:r w:rsidR="00313932">
        <w:rPr>
          <w:sz w:val="28"/>
          <w:szCs w:val="28"/>
        </w:rPr>
        <w:t xml:space="preserve">Số: </w:t>
      </w:r>
      <w:r w:rsidR="002E495E">
        <w:rPr>
          <w:sz w:val="28"/>
          <w:szCs w:val="28"/>
        </w:rPr>
        <w:t>05</w:t>
      </w:r>
      <w:r w:rsidR="00313932">
        <w:rPr>
          <w:sz w:val="28"/>
          <w:szCs w:val="28"/>
        </w:rPr>
        <w:t>/</w:t>
      </w:r>
      <w:r w:rsidR="00394F53">
        <w:rPr>
          <w:sz w:val="28"/>
          <w:szCs w:val="28"/>
        </w:rPr>
        <w:t>TB-CTC</w:t>
      </w:r>
      <w:r w:rsidR="00A453B5">
        <w:rPr>
          <w:sz w:val="28"/>
          <w:szCs w:val="28"/>
        </w:rPr>
        <w:t>T</w:t>
      </w:r>
      <w:r w:rsidR="00394F53">
        <w:rPr>
          <w:sz w:val="28"/>
          <w:szCs w:val="28"/>
        </w:rPr>
        <w:t>,QL&amp;HTSV</w:t>
      </w:r>
      <w:r w:rsidR="00182434" w:rsidRPr="00B827AB">
        <w:rPr>
          <w:sz w:val="28"/>
          <w:szCs w:val="28"/>
        </w:rPr>
        <w:t xml:space="preserve"> </w:t>
      </w:r>
      <w:r w:rsidR="00182434" w:rsidRPr="00B827AB">
        <w:rPr>
          <w:sz w:val="28"/>
          <w:szCs w:val="28"/>
        </w:rPr>
        <w:tab/>
      </w:r>
      <w:r w:rsidR="00E93CBF">
        <w:rPr>
          <w:i/>
          <w:sz w:val="28"/>
          <w:szCs w:val="28"/>
        </w:rPr>
        <w:t xml:space="preserve"> </w:t>
      </w:r>
      <w:r w:rsidR="00563D77">
        <w:rPr>
          <w:i/>
          <w:sz w:val="28"/>
          <w:szCs w:val="28"/>
        </w:rPr>
        <w:t xml:space="preserve">    </w:t>
      </w:r>
      <w:r w:rsidR="00A453B5">
        <w:rPr>
          <w:i/>
          <w:sz w:val="28"/>
          <w:szCs w:val="28"/>
        </w:rPr>
        <w:t xml:space="preserve">          </w:t>
      </w:r>
      <w:r w:rsidR="00563D77">
        <w:rPr>
          <w:i/>
          <w:sz w:val="28"/>
          <w:szCs w:val="28"/>
        </w:rPr>
        <w:t xml:space="preserve"> </w:t>
      </w:r>
      <w:r w:rsidR="00E93CBF">
        <w:rPr>
          <w:i/>
          <w:sz w:val="28"/>
          <w:szCs w:val="28"/>
        </w:rPr>
        <w:t xml:space="preserve"> Quảng Ninh, ngày </w:t>
      </w:r>
      <w:r w:rsidR="00062443">
        <w:rPr>
          <w:i/>
          <w:sz w:val="28"/>
          <w:szCs w:val="28"/>
        </w:rPr>
        <w:t>13</w:t>
      </w:r>
      <w:r w:rsidR="00447E71">
        <w:rPr>
          <w:i/>
          <w:sz w:val="28"/>
          <w:szCs w:val="28"/>
        </w:rPr>
        <w:t xml:space="preserve"> tháng </w:t>
      </w:r>
      <w:r w:rsidR="00394F53">
        <w:rPr>
          <w:i/>
          <w:sz w:val="28"/>
          <w:szCs w:val="28"/>
        </w:rPr>
        <w:t>4</w:t>
      </w:r>
      <w:r w:rsidR="00447E71">
        <w:rPr>
          <w:i/>
          <w:sz w:val="28"/>
          <w:szCs w:val="28"/>
        </w:rPr>
        <w:t xml:space="preserve"> năm 20</w:t>
      </w:r>
      <w:r w:rsidR="00394F53">
        <w:rPr>
          <w:i/>
          <w:sz w:val="28"/>
          <w:szCs w:val="28"/>
        </w:rPr>
        <w:t>21</w:t>
      </w:r>
    </w:p>
    <w:p w:rsidR="00182434" w:rsidRDefault="00182434" w:rsidP="00182434">
      <w:pPr>
        <w:jc w:val="center"/>
        <w:rPr>
          <w:sz w:val="28"/>
          <w:szCs w:val="28"/>
        </w:rPr>
      </w:pPr>
    </w:p>
    <w:p w:rsidR="00F23AE9" w:rsidRPr="00F23AE9" w:rsidRDefault="00F23AE9" w:rsidP="00182434">
      <w:pPr>
        <w:jc w:val="center"/>
        <w:rPr>
          <w:b/>
          <w:sz w:val="32"/>
          <w:szCs w:val="32"/>
        </w:rPr>
      </w:pPr>
    </w:p>
    <w:p w:rsidR="00182434" w:rsidRPr="00F23AE9" w:rsidRDefault="0041312F" w:rsidP="00182434">
      <w:pPr>
        <w:jc w:val="center"/>
        <w:rPr>
          <w:b/>
          <w:sz w:val="32"/>
          <w:szCs w:val="32"/>
        </w:rPr>
      </w:pPr>
      <w:r w:rsidRPr="00F23AE9">
        <w:rPr>
          <w:b/>
          <w:sz w:val="32"/>
          <w:szCs w:val="32"/>
        </w:rPr>
        <w:t>THÔNG BÁO</w:t>
      </w:r>
    </w:p>
    <w:p w:rsidR="00182434" w:rsidRPr="002A0637" w:rsidRDefault="0041312F" w:rsidP="0018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đôn đốc sinh viên tham gia BHYT năm học 2020-2021</w:t>
      </w:r>
    </w:p>
    <w:p w:rsidR="00182434" w:rsidRDefault="00EA359C" w:rsidP="00182434">
      <w:pPr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66040</wp:posOffset>
                </wp:positionV>
                <wp:extent cx="2043430" cy="635"/>
                <wp:effectExtent l="6350" t="10160" r="762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5.55pt;margin-top:5.2pt;width:160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fj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"/>
            </w:pict>
          </mc:Fallback>
        </mc:AlternateContent>
      </w:r>
    </w:p>
    <w:p w:rsidR="006D7E6D" w:rsidRPr="00FA0F94" w:rsidRDefault="006D7E6D" w:rsidP="00182434">
      <w:pPr>
        <w:rPr>
          <w:sz w:val="14"/>
          <w:szCs w:val="28"/>
        </w:rPr>
      </w:pPr>
    </w:p>
    <w:p w:rsidR="00182434" w:rsidRPr="0002710C" w:rsidRDefault="0041312F" w:rsidP="00AE3357">
      <w:pPr>
        <w:spacing w:line="276" w:lineRule="auto"/>
        <w:ind w:firstLine="720"/>
        <w:jc w:val="both"/>
        <w:rPr>
          <w:spacing w:val="-4"/>
          <w:position w:val="6"/>
          <w:sz w:val="28"/>
          <w:szCs w:val="28"/>
        </w:rPr>
      </w:pPr>
      <w:r w:rsidRPr="0002710C">
        <w:rPr>
          <w:spacing w:val="-4"/>
          <w:position w:val="6"/>
          <w:sz w:val="28"/>
          <w:szCs w:val="28"/>
        </w:rPr>
        <w:t>Căn cứ công văn số</w:t>
      </w:r>
      <w:r w:rsidR="00215546" w:rsidRPr="0002710C">
        <w:rPr>
          <w:spacing w:val="-4"/>
          <w:position w:val="6"/>
          <w:sz w:val="28"/>
          <w:szCs w:val="28"/>
        </w:rPr>
        <w:t xml:space="preserve"> </w:t>
      </w:r>
      <w:r w:rsidR="00B11561" w:rsidRPr="0002710C">
        <w:rPr>
          <w:spacing w:val="-4"/>
          <w:position w:val="6"/>
          <w:sz w:val="28"/>
          <w:szCs w:val="28"/>
        </w:rPr>
        <w:t>2753/BHXH</w:t>
      </w:r>
      <w:r w:rsidRPr="0002710C">
        <w:rPr>
          <w:spacing w:val="-4"/>
          <w:position w:val="6"/>
          <w:sz w:val="28"/>
          <w:szCs w:val="28"/>
        </w:rPr>
        <w:t xml:space="preserve"> ngày</w:t>
      </w:r>
      <w:r w:rsidR="00820632" w:rsidRPr="0002710C">
        <w:rPr>
          <w:spacing w:val="-4"/>
          <w:position w:val="6"/>
          <w:sz w:val="28"/>
          <w:szCs w:val="28"/>
        </w:rPr>
        <w:t xml:space="preserve"> </w:t>
      </w:r>
      <w:r w:rsidR="00B11561" w:rsidRPr="0002710C">
        <w:rPr>
          <w:spacing w:val="-4"/>
          <w:position w:val="6"/>
          <w:sz w:val="28"/>
          <w:szCs w:val="28"/>
        </w:rPr>
        <w:t>31</w:t>
      </w:r>
      <w:r w:rsidR="00820632" w:rsidRPr="0002710C">
        <w:rPr>
          <w:spacing w:val="-4"/>
          <w:position w:val="6"/>
          <w:sz w:val="28"/>
          <w:szCs w:val="28"/>
        </w:rPr>
        <w:t>/</w:t>
      </w:r>
      <w:r w:rsidR="00B11561" w:rsidRPr="0002710C">
        <w:rPr>
          <w:spacing w:val="-4"/>
          <w:position w:val="6"/>
          <w:sz w:val="28"/>
          <w:szCs w:val="28"/>
        </w:rPr>
        <w:t>8</w:t>
      </w:r>
      <w:r w:rsidR="00820632" w:rsidRPr="0002710C">
        <w:rPr>
          <w:spacing w:val="-4"/>
          <w:position w:val="6"/>
          <w:sz w:val="28"/>
          <w:szCs w:val="28"/>
        </w:rPr>
        <w:t>/2020</w:t>
      </w:r>
      <w:r w:rsidR="0098366A" w:rsidRPr="0002710C">
        <w:rPr>
          <w:spacing w:val="-4"/>
          <w:position w:val="6"/>
          <w:sz w:val="28"/>
          <w:szCs w:val="28"/>
        </w:rPr>
        <w:t xml:space="preserve"> </w:t>
      </w:r>
      <w:r w:rsidR="00B11561" w:rsidRPr="0002710C">
        <w:rPr>
          <w:spacing w:val="-4"/>
          <w:position w:val="6"/>
          <w:sz w:val="28"/>
          <w:szCs w:val="28"/>
        </w:rPr>
        <w:t xml:space="preserve">của BHXH tỉnh Quảng Ninh </w:t>
      </w:r>
      <w:r w:rsidRPr="0002710C">
        <w:rPr>
          <w:spacing w:val="-4"/>
          <w:position w:val="6"/>
          <w:sz w:val="28"/>
          <w:szCs w:val="28"/>
        </w:rPr>
        <w:t>về việc triển khai</w:t>
      </w:r>
      <w:r w:rsidR="00820632" w:rsidRPr="0002710C">
        <w:rPr>
          <w:spacing w:val="-4"/>
          <w:position w:val="6"/>
          <w:sz w:val="28"/>
          <w:szCs w:val="28"/>
        </w:rPr>
        <w:t xml:space="preserve"> bảo hiểm y tế </w:t>
      </w:r>
      <w:r w:rsidRPr="0002710C">
        <w:rPr>
          <w:spacing w:val="-4"/>
          <w:position w:val="6"/>
          <w:sz w:val="28"/>
          <w:szCs w:val="28"/>
        </w:rPr>
        <w:t>học sinh, sinh viên năm học 2020-2021;</w:t>
      </w:r>
    </w:p>
    <w:p w:rsidR="0041312F" w:rsidRDefault="0041312F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</w:t>
      </w:r>
      <w:r w:rsidR="00820632">
        <w:rPr>
          <w:sz w:val="28"/>
          <w:szCs w:val="28"/>
        </w:rPr>
        <w:t>17/11/2020</w:t>
      </w:r>
      <w:r>
        <w:rPr>
          <w:sz w:val="28"/>
          <w:szCs w:val="28"/>
        </w:rPr>
        <w:t xml:space="preserve">, </w:t>
      </w:r>
      <w:r w:rsidR="0070303B">
        <w:rPr>
          <w:sz w:val="28"/>
          <w:szCs w:val="28"/>
        </w:rPr>
        <w:t xml:space="preserve">nhà trường </w:t>
      </w:r>
      <w:r>
        <w:rPr>
          <w:sz w:val="28"/>
          <w:szCs w:val="28"/>
        </w:rPr>
        <w:t xml:space="preserve"> đã </w:t>
      </w:r>
      <w:r w:rsidR="00820632">
        <w:rPr>
          <w:sz w:val="28"/>
          <w:szCs w:val="28"/>
        </w:rPr>
        <w:t xml:space="preserve">có </w:t>
      </w:r>
      <w:r>
        <w:rPr>
          <w:sz w:val="28"/>
          <w:szCs w:val="28"/>
        </w:rPr>
        <w:t xml:space="preserve">thông báo số </w:t>
      </w:r>
      <w:r w:rsidR="0098366A">
        <w:rPr>
          <w:sz w:val="28"/>
          <w:szCs w:val="28"/>
        </w:rPr>
        <w:t>1228</w:t>
      </w:r>
      <w:r>
        <w:rPr>
          <w:sz w:val="28"/>
          <w:szCs w:val="28"/>
        </w:rPr>
        <w:t>/</w:t>
      </w:r>
      <w:r w:rsidR="0098366A">
        <w:rPr>
          <w:sz w:val="28"/>
          <w:szCs w:val="28"/>
        </w:rPr>
        <w:t>ĐHHL</w:t>
      </w:r>
      <w:r>
        <w:rPr>
          <w:sz w:val="28"/>
          <w:szCs w:val="28"/>
        </w:rPr>
        <w:t>-CTHSSV về việc tham gia BHYT đối với</w:t>
      </w:r>
      <w:r w:rsidR="0098366A">
        <w:rPr>
          <w:sz w:val="28"/>
          <w:szCs w:val="28"/>
        </w:rPr>
        <w:t xml:space="preserve"> học sinh,</w:t>
      </w:r>
      <w:r>
        <w:rPr>
          <w:sz w:val="28"/>
          <w:szCs w:val="28"/>
        </w:rPr>
        <w:t xml:space="preserve"> sinh viên năm học 2020-2021, thời hạn hoàn thành xong trước </w:t>
      </w:r>
      <w:r w:rsidR="0098366A">
        <w:rPr>
          <w:sz w:val="28"/>
          <w:szCs w:val="28"/>
        </w:rPr>
        <w:t xml:space="preserve">16h </w:t>
      </w:r>
      <w:r>
        <w:rPr>
          <w:sz w:val="28"/>
          <w:szCs w:val="28"/>
        </w:rPr>
        <w:t>ngày</w:t>
      </w:r>
      <w:r w:rsidR="0098366A">
        <w:rPr>
          <w:sz w:val="28"/>
          <w:szCs w:val="28"/>
        </w:rPr>
        <w:t xml:space="preserve"> 10/12/2020.</w:t>
      </w:r>
    </w:p>
    <w:p w:rsidR="0070303B" w:rsidRDefault="0041312F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Tuy nhiên, cho đến nay vẫn còn</w:t>
      </w:r>
      <w:r w:rsidR="00F07C95">
        <w:rPr>
          <w:sz w:val="28"/>
          <w:szCs w:val="28"/>
        </w:rPr>
        <w:t xml:space="preserve"> một</w:t>
      </w:r>
      <w:r w:rsidR="00444175">
        <w:rPr>
          <w:sz w:val="28"/>
          <w:szCs w:val="28"/>
        </w:rPr>
        <w:t xml:space="preserve"> số </w:t>
      </w:r>
      <w:r w:rsidR="0070303B">
        <w:rPr>
          <w:sz w:val="28"/>
          <w:szCs w:val="28"/>
        </w:rPr>
        <w:t xml:space="preserve">lớp </w:t>
      </w:r>
      <w:r w:rsidR="00444175">
        <w:rPr>
          <w:sz w:val="28"/>
          <w:szCs w:val="28"/>
        </w:rPr>
        <w:t>sinh viên chưa tham gia</w:t>
      </w:r>
      <w:r w:rsidR="0070303B">
        <w:rPr>
          <w:sz w:val="28"/>
          <w:szCs w:val="28"/>
        </w:rPr>
        <w:t xml:space="preserve"> mà không có lý do làm ảnh hưởng tới kế hoạch chung của nhà trường</w:t>
      </w:r>
      <w:r w:rsidR="00444175">
        <w:rPr>
          <w:sz w:val="28"/>
          <w:szCs w:val="28"/>
        </w:rPr>
        <w:t xml:space="preserve">. </w:t>
      </w:r>
    </w:p>
    <w:p w:rsidR="00182434" w:rsidRDefault="00444175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 kịp thời thu nộp tiền</w:t>
      </w:r>
      <w:r w:rsidR="00EA359C">
        <w:rPr>
          <w:sz w:val="28"/>
          <w:szCs w:val="28"/>
        </w:rPr>
        <w:t xml:space="preserve"> BHYT và cấp thẻ cho sinh viên đề nghị lãnh đạo các khoa, gi</w:t>
      </w:r>
      <w:r w:rsidR="002E6FE1">
        <w:rPr>
          <w:sz w:val="28"/>
          <w:szCs w:val="28"/>
        </w:rPr>
        <w:t>áo viên chủ nhiệm</w:t>
      </w:r>
      <w:r w:rsidR="00BA3941">
        <w:rPr>
          <w:sz w:val="28"/>
          <w:szCs w:val="28"/>
        </w:rPr>
        <w:t xml:space="preserve"> lớp đôn đốc</w:t>
      </w:r>
      <w:r w:rsidR="00EA359C">
        <w:rPr>
          <w:sz w:val="28"/>
          <w:szCs w:val="28"/>
        </w:rPr>
        <w:t xml:space="preserve"> </w:t>
      </w:r>
      <w:r w:rsidR="00F14C5B">
        <w:rPr>
          <w:sz w:val="28"/>
          <w:szCs w:val="28"/>
        </w:rPr>
        <w:t xml:space="preserve">những </w:t>
      </w:r>
      <w:r w:rsidR="00EA359C">
        <w:rPr>
          <w:sz w:val="28"/>
          <w:szCs w:val="28"/>
        </w:rPr>
        <w:t>sinh viên</w:t>
      </w:r>
      <w:r w:rsidR="00F14C5B">
        <w:rPr>
          <w:sz w:val="28"/>
          <w:szCs w:val="28"/>
        </w:rPr>
        <w:t xml:space="preserve"> chưa tham gia</w:t>
      </w:r>
      <w:r w:rsidR="002E6FE1">
        <w:rPr>
          <w:sz w:val="28"/>
          <w:szCs w:val="28"/>
        </w:rPr>
        <w:t xml:space="preserve"> BHYT đăng ký với Phòng Công tác Chính trị, Quản lý và Hỗ trợ sinh viên </w:t>
      </w:r>
      <w:r w:rsidR="00F14C5B">
        <w:rPr>
          <w:sz w:val="28"/>
          <w:szCs w:val="28"/>
        </w:rPr>
        <w:t>trước 16h ngày 20/4/2021.</w:t>
      </w:r>
    </w:p>
    <w:p w:rsidR="00621D5F" w:rsidRDefault="00621D5F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Danh sách tham gia BHYT: nộ</w:t>
      </w:r>
      <w:r w:rsidR="005A3B20">
        <w:rPr>
          <w:sz w:val="28"/>
          <w:szCs w:val="28"/>
        </w:rPr>
        <w:t>p về phòng C</w:t>
      </w:r>
      <w:r>
        <w:rPr>
          <w:sz w:val="28"/>
          <w:szCs w:val="28"/>
        </w:rPr>
        <w:t>ông tác Chính trị, Quản lý và Hỗ trợ sinh viên.</w:t>
      </w:r>
      <w:r w:rsidR="005A3B20">
        <w:rPr>
          <w:sz w:val="28"/>
          <w:szCs w:val="28"/>
        </w:rPr>
        <w:t xml:space="preserve"> Email: </w:t>
      </w:r>
      <w:hyperlink r:id="rId6" w:history="1">
        <w:r w:rsidR="005A3B20" w:rsidRPr="008D3CDD">
          <w:rPr>
            <w:rStyle w:val="Hyperlink"/>
            <w:sz w:val="28"/>
            <w:szCs w:val="28"/>
          </w:rPr>
          <w:t>nga.ytecdsp@gmail.com</w:t>
        </w:r>
      </w:hyperlink>
      <w:r w:rsidR="005A3B20">
        <w:rPr>
          <w:sz w:val="28"/>
          <w:szCs w:val="28"/>
        </w:rPr>
        <w:t>; ĐT: 0934620887 ( Cô Nga)</w:t>
      </w:r>
    </w:p>
    <w:p w:rsidR="005A3B20" w:rsidRDefault="00082E22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Tiền mua </w:t>
      </w:r>
      <w:r w:rsidR="005A3B20">
        <w:rPr>
          <w:sz w:val="28"/>
          <w:szCs w:val="28"/>
        </w:rPr>
        <w:t>BHYT: nộp về phòng Kế hoạch – Tài chính (có danh sách thu tiền kèm theo)</w:t>
      </w:r>
    </w:p>
    <w:p w:rsidR="00621D5F" w:rsidRPr="00DD3103" w:rsidRDefault="00F14C5B" w:rsidP="00AE3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Quá thời hạn trên nếu sinh viên nào không </w:t>
      </w:r>
      <w:r w:rsidR="00082E22">
        <w:rPr>
          <w:sz w:val="28"/>
          <w:szCs w:val="28"/>
        </w:rPr>
        <w:t xml:space="preserve">tham gia mua BHYT </w:t>
      </w:r>
      <w:r w:rsidR="002E6FE1">
        <w:rPr>
          <w:sz w:val="28"/>
          <w:szCs w:val="28"/>
        </w:rPr>
        <w:t>sẽ tự chịu trách nhiệm</w:t>
      </w:r>
      <w:r w:rsidR="00621D5F">
        <w:rPr>
          <w:sz w:val="28"/>
          <w:szCs w:val="28"/>
        </w:rPr>
        <w:t>./.</w:t>
      </w:r>
    </w:p>
    <w:p w:rsidR="00182434" w:rsidRDefault="00182434" w:rsidP="00182434">
      <w:pPr>
        <w:pStyle w:val="ListParagraph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14"/>
        <w:gridCol w:w="5967"/>
      </w:tblGrid>
      <w:tr w:rsidR="00182434" w:rsidRPr="00DB072D" w:rsidTr="004760A6">
        <w:tc>
          <w:tcPr>
            <w:tcW w:w="3814" w:type="dxa"/>
          </w:tcPr>
          <w:p w:rsidR="00182434" w:rsidRPr="00DB072D" w:rsidRDefault="00182434" w:rsidP="003C19F3">
            <w:pPr>
              <w:ind w:hanging="180"/>
              <w:rPr>
                <w:b/>
              </w:rPr>
            </w:pPr>
            <w:r>
              <w:tab/>
            </w:r>
            <w:r w:rsidRPr="00DB072D">
              <w:rPr>
                <w:b/>
              </w:rPr>
              <w:t>Nơi nhận:</w:t>
            </w:r>
            <w:r w:rsidRPr="00DB072D">
              <w:rPr>
                <w:b/>
              </w:rPr>
              <w:tab/>
            </w:r>
          </w:p>
          <w:p w:rsidR="00182434" w:rsidRDefault="00182434" w:rsidP="003C19F3">
            <w:r>
              <w:t>-</w:t>
            </w:r>
            <w:r w:rsidR="003315A2">
              <w:t xml:space="preserve"> </w:t>
            </w:r>
            <w:r>
              <w:t>Các khoa, các lớp;</w:t>
            </w:r>
          </w:p>
          <w:p w:rsidR="00182434" w:rsidRDefault="00182434" w:rsidP="003C19F3">
            <w:pPr>
              <w:pStyle w:val="ListParagraph"/>
              <w:ind w:left="0"/>
            </w:pPr>
            <w:r>
              <w:t>-</w:t>
            </w:r>
            <w:r w:rsidR="003315A2">
              <w:t xml:space="preserve"> </w:t>
            </w:r>
            <w:r w:rsidR="00C1559F">
              <w:t>Phòng KH</w:t>
            </w:r>
            <w:r>
              <w:t>-T</w:t>
            </w:r>
            <w:r w:rsidR="00C1559F">
              <w:t>C</w:t>
            </w:r>
            <w:r>
              <w:t>;</w:t>
            </w:r>
          </w:p>
          <w:p w:rsidR="00182434" w:rsidRDefault="00182434" w:rsidP="003C19F3">
            <w:pPr>
              <w:pStyle w:val="ListParagraph"/>
              <w:ind w:left="0"/>
            </w:pPr>
            <w:r>
              <w:t>-</w:t>
            </w:r>
            <w:r w:rsidR="003315A2">
              <w:t xml:space="preserve"> </w:t>
            </w:r>
            <w:r w:rsidR="00BE593C">
              <w:t>Lưu: CT-</w:t>
            </w:r>
            <w:r>
              <w:t>HSSV.</w:t>
            </w:r>
          </w:p>
          <w:p w:rsidR="00182434" w:rsidRPr="00DB072D" w:rsidRDefault="00182434" w:rsidP="003C19F3">
            <w:pPr>
              <w:tabs>
                <w:tab w:val="left" w:pos="0"/>
              </w:tabs>
              <w:spacing w:line="276" w:lineRule="auto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182434" w:rsidRDefault="00621D5F" w:rsidP="003C19F3">
            <w:pPr>
              <w:ind w:hanging="180"/>
              <w:jc w:val="center"/>
            </w:pPr>
            <w:r>
              <w:rPr>
                <w:b/>
                <w:sz w:val="28"/>
                <w:szCs w:val="28"/>
              </w:rPr>
              <w:t>PHÒNG CT</w:t>
            </w:r>
            <w:r w:rsidR="005B412F">
              <w:rPr>
                <w:b/>
                <w:sz w:val="28"/>
                <w:szCs w:val="28"/>
              </w:rPr>
              <w:t>CT</w:t>
            </w:r>
            <w:r>
              <w:rPr>
                <w:b/>
                <w:sz w:val="28"/>
                <w:szCs w:val="28"/>
              </w:rPr>
              <w:t xml:space="preserve">, QUẢN LÝ VÀ HỖ TRỢ </w:t>
            </w:r>
            <w:r w:rsidR="00182434" w:rsidRPr="00DB072D">
              <w:rPr>
                <w:b/>
                <w:sz w:val="28"/>
                <w:szCs w:val="28"/>
              </w:rPr>
              <w:t>SV</w:t>
            </w:r>
          </w:p>
          <w:p w:rsidR="00182434" w:rsidRDefault="0085149C" w:rsidP="003C19F3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</w:t>
            </w:r>
          </w:p>
          <w:p w:rsidR="0028260B" w:rsidRDefault="0028260B" w:rsidP="003C19F3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</w:p>
          <w:p w:rsidR="00182434" w:rsidRDefault="00127641" w:rsidP="003C19F3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182434" w:rsidRDefault="00182434" w:rsidP="003C19F3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</w:p>
          <w:p w:rsidR="00127641" w:rsidRPr="00DB072D" w:rsidRDefault="00127641" w:rsidP="003C19F3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Hữu Phưởng</w:t>
            </w:r>
          </w:p>
          <w:p w:rsidR="00182434" w:rsidRPr="00DB072D" w:rsidRDefault="00182434" w:rsidP="00202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434" w:rsidRPr="006C1977" w:rsidRDefault="00182434" w:rsidP="00182434">
      <w:pPr>
        <w:tabs>
          <w:tab w:val="left" w:pos="0"/>
        </w:tabs>
        <w:spacing w:line="276" w:lineRule="auto"/>
        <w:ind w:right="36"/>
        <w:jc w:val="both"/>
        <w:rPr>
          <w:sz w:val="28"/>
          <w:szCs w:val="28"/>
        </w:rPr>
      </w:pPr>
    </w:p>
    <w:p w:rsidR="00182434" w:rsidRDefault="00182434" w:rsidP="00182434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3358A5" w:rsidRDefault="003358A5" w:rsidP="00182434">
      <w:pPr>
        <w:jc w:val="both"/>
      </w:pPr>
    </w:p>
    <w:p w:rsidR="00B04D2F" w:rsidRDefault="00B04D2F" w:rsidP="00182434">
      <w:pPr>
        <w:jc w:val="both"/>
      </w:pPr>
    </w:p>
    <w:p w:rsidR="00475087" w:rsidRDefault="00475087" w:rsidP="00182434">
      <w:pPr>
        <w:jc w:val="both"/>
      </w:pPr>
    </w:p>
    <w:p w:rsidR="003358A5" w:rsidRDefault="003358A5" w:rsidP="00182434">
      <w:pPr>
        <w:jc w:val="both"/>
      </w:pPr>
    </w:p>
    <w:p w:rsidR="00CB42A1" w:rsidRDefault="00182434" w:rsidP="00182434">
      <w:pPr>
        <w:jc w:val="both"/>
      </w:pPr>
      <w:r w:rsidRPr="000A5DD4"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tab/>
      </w:r>
    </w:p>
    <w:p w:rsidR="00182434" w:rsidRDefault="00182434" w:rsidP="00182434">
      <w:pPr>
        <w:jc w:val="both"/>
      </w:pPr>
      <w:r>
        <w:tab/>
      </w:r>
      <w:r>
        <w:tab/>
      </w:r>
      <w:r>
        <w:tab/>
      </w:r>
    </w:p>
    <w:p w:rsidR="00182434" w:rsidRPr="00352447" w:rsidRDefault="00182434" w:rsidP="00182434">
      <w:pPr>
        <w:ind w:firstLine="72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 w:rsidRPr="00352447">
        <w:rPr>
          <w:b/>
          <w:color w:val="222222"/>
          <w:shd w:val="clear" w:color="auto" w:fill="FFFFFF"/>
        </w:rPr>
        <w:t xml:space="preserve">MẪU </w:t>
      </w:r>
      <w:r>
        <w:rPr>
          <w:b/>
          <w:color w:val="222222"/>
          <w:shd w:val="clear" w:color="auto" w:fill="FFFFFF"/>
        </w:rPr>
        <w:t>D</w:t>
      </w:r>
      <w:r w:rsidRPr="00352447">
        <w:rPr>
          <w:b/>
          <w:color w:val="222222"/>
          <w:shd w:val="clear" w:color="auto" w:fill="FFFFFF"/>
        </w:rPr>
        <w:t>0</w:t>
      </w:r>
      <w:r>
        <w:rPr>
          <w:b/>
          <w:color w:val="222222"/>
          <w:shd w:val="clear" w:color="auto" w:fill="FFFFFF"/>
        </w:rPr>
        <w:t>3-TS</w:t>
      </w:r>
    </w:p>
    <w:p w:rsidR="00182434" w:rsidRDefault="002A78B2" w:rsidP="00182434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GV chủ nhiệm lớp </w:t>
      </w:r>
      <w:r w:rsidR="00182434">
        <w:rPr>
          <w:color w:val="222222"/>
          <w:sz w:val="26"/>
          <w:szCs w:val="26"/>
          <w:shd w:val="clear" w:color="auto" w:fill="FFFFFF"/>
        </w:rPr>
        <w:t>:...........................</w:t>
      </w:r>
    </w:p>
    <w:p w:rsidR="002A78B2" w:rsidRDefault="002A78B2" w:rsidP="00182434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Số điện thoại:.....................................</w:t>
      </w:r>
    </w:p>
    <w:p w:rsidR="00846B1E" w:rsidRDefault="00846B1E" w:rsidP="00182434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82434" w:rsidRPr="00352447" w:rsidRDefault="00182434" w:rsidP="00182434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352447">
        <w:rPr>
          <w:b/>
          <w:color w:val="222222"/>
          <w:sz w:val="28"/>
          <w:szCs w:val="28"/>
          <w:shd w:val="clear" w:color="auto" w:fill="FFFFFF"/>
        </w:rPr>
        <w:t xml:space="preserve">DANH SÁCH HỌC SINH THAM GIA BHYT NĂM </w:t>
      </w:r>
      <w:r w:rsidR="00CB794E">
        <w:rPr>
          <w:b/>
          <w:color w:val="222222"/>
          <w:sz w:val="28"/>
          <w:szCs w:val="28"/>
          <w:shd w:val="clear" w:color="auto" w:fill="FFFFFF"/>
        </w:rPr>
        <w:t xml:space="preserve">HỌC </w:t>
      </w:r>
      <w:r w:rsidRPr="00352447">
        <w:rPr>
          <w:b/>
          <w:color w:val="222222"/>
          <w:sz w:val="28"/>
          <w:szCs w:val="28"/>
          <w:shd w:val="clear" w:color="auto" w:fill="FFFFFF"/>
        </w:rPr>
        <w:t>20</w:t>
      </w:r>
      <w:r w:rsidR="00CF3267">
        <w:rPr>
          <w:b/>
          <w:color w:val="222222"/>
          <w:sz w:val="28"/>
          <w:szCs w:val="28"/>
          <w:shd w:val="clear" w:color="auto" w:fill="FFFFFF"/>
        </w:rPr>
        <w:t>20</w:t>
      </w:r>
      <w:r w:rsidR="00846B1E">
        <w:rPr>
          <w:b/>
          <w:color w:val="222222"/>
          <w:sz w:val="28"/>
          <w:szCs w:val="28"/>
          <w:shd w:val="clear" w:color="auto" w:fill="FFFFFF"/>
        </w:rPr>
        <w:t>-202</w:t>
      </w:r>
      <w:r w:rsidR="00CF3267">
        <w:rPr>
          <w:b/>
          <w:color w:val="222222"/>
          <w:sz w:val="28"/>
          <w:szCs w:val="28"/>
          <w:shd w:val="clear" w:color="auto" w:fill="FFFFFF"/>
        </w:rPr>
        <w:t>1</w:t>
      </w:r>
    </w:p>
    <w:p w:rsidR="00182434" w:rsidRDefault="00182434" w:rsidP="00182434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tbl>
      <w:tblPr>
        <w:tblW w:w="1143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871"/>
        <w:gridCol w:w="1440"/>
        <w:gridCol w:w="1350"/>
        <w:gridCol w:w="3780"/>
        <w:gridCol w:w="2430"/>
      </w:tblGrid>
      <w:tr w:rsidR="00E51C5A" w:rsidRPr="00E702BC" w:rsidTr="00F50866">
        <w:tc>
          <w:tcPr>
            <w:tcW w:w="559" w:type="dxa"/>
            <w:vAlign w:val="center"/>
          </w:tcPr>
          <w:p w:rsidR="00E51C5A" w:rsidRPr="00E702BC" w:rsidRDefault="00E51C5A" w:rsidP="003C19F3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871" w:type="dxa"/>
            <w:vAlign w:val="center"/>
          </w:tcPr>
          <w:p w:rsidR="00E51C5A" w:rsidRPr="00E702BC" w:rsidRDefault="00E51C5A" w:rsidP="003358A5">
            <w:pPr>
              <w:spacing w:line="360" w:lineRule="auto"/>
              <w:ind w:right="-18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E51C5A" w:rsidRPr="00E702BC" w:rsidRDefault="00E51C5A" w:rsidP="003C19F3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Ngày sinh</w:t>
            </w:r>
          </w:p>
        </w:tc>
        <w:tc>
          <w:tcPr>
            <w:tcW w:w="1350" w:type="dxa"/>
            <w:vAlign w:val="center"/>
          </w:tcPr>
          <w:p w:rsidR="00E51C5A" w:rsidRPr="00E702BC" w:rsidRDefault="00E51C5A" w:rsidP="003C19F3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Giới tính</w:t>
            </w:r>
          </w:p>
        </w:tc>
        <w:tc>
          <w:tcPr>
            <w:tcW w:w="3780" w:type="dxa"/>
            <w:vAlign w:val="center"/>
          </w:tcPr>
          <w:p w:rsidR="00C06654" w:rsidRDefault="00C06654" w:rsidP="00C06654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Mã BHYT đang sử dụng</w:t>
            </w:r>
          </w:p>
          <w:p w:rsidR="00E51C5A" w:rsidRPr="00E702BC" w:rsidRDefault="00C06654" w:rsidP="00E223B1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C06654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r w:rsidR="00F50866">
              <w:rPr>
                <w:color w:val="222222"/>
                <w:sz w:val="28"/>
                <w:szCs w:val="28"/>
                <w:shd w:val="clear" w:color="auto" w:fill="FFFFFF"/>
              </w:rPr>
              <w:t xml:space="preserve">Ví dụ: </w:t>
            </w:r>
            <w:r w:rsidR="00E223B1" w:rsidRPr="00C06654">
              <w:rPr>
                <w:color w:val="222222"/>
                <w:sz w:val="28"/>
                <w:szCs w:val="28"/>
                <w:shd w:val="clear" w:color="auto" w:fill="FFFFFF"/>
              </w:rPr>
              <w:t>HS 4 22 222 0253691</w:t>
            </w:r>
            <w:r w:rsidRPr="00C06654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30" w:type="dxa"/>
            <w:vAlign w:val="center"/>
          </w:tcPr>
          <w:p w:rsidR="00E51C5A" w:rsidRPr="00E702BC" w:rsidRDefault="00E51C5A" w:rsidP="00AF510A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Số Đ</w:t>
            </w:r>
            <w:r w:rsidR="00DF4401">
              <w:rPr>
                <w:b/>
                <w:color w:val="222222"/>
                <w:sz w:val="28"/>
                <w:szCs w:val="28"/>
                <w:shd w:val="clear" w:color="auto" w:fill="FFFFFF"/>
              </w:rPr>
              <w:t>iện thoại</w:t>
            </w:r>
          </w:p>
        </w:tc>
      </w:tr>
      <w:tr w:rsidR="003358A5" w:rsidRPr="00E702BC" w:rsidTr="00F50866">
        <w:tc>
          <w:tcPr>
            <w:tcW w:w="559" w:type="dxa"/>
            <w:vAlign w:val="center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(1)</w:t>
            </w:r>
          </w:p>
        </w:tc>
        <w:tc>
          <w:tcPr>
            <w:tcW w:w="1871" w:type="dxa"/>
            <w:vAlign w:val="center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(2)</w:t>
            </w:r>
          </w:p>
        </w:tc>
        <w:tc>
          <w:tcPr>
            <w:tcW w:w="1440" w:type="dxa"/>
            <w:vAlign w:val="center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(3)</w:t>
            </w:r>
          </w:p>
        </w:tc>
        <w:tc>
          <w:tcPr>
            <w:tcW w:w="1350" w:type="dxa"/>
            <w:vAlign w:val="center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(4)</w:t>
            </w:r>
          </w:p>
        </w:tc>
        <w:tc>
          <w:tcPr>
            <w:tcW w:w="3780" w:type="dxa"/>
            <w:vAlign w:val="center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(5)</w:t>
            </w:r>
          </w:p>
        </w:tc>
        <w:tc>
          <w:tcPr>
            <w:tcW w:w="2430" w:type="dxa"/>
            <w:vAlign w:val="center"/>
          </w:tcPr>
          <w:p w:rsidR="003358A5" w:rsidRPr="00E702BC" w:rsidRDefault="00D87218" w:rsidP="003C19F3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(6)</w:t>
            </w:r>
          </w:p>
        </w:tc>
      </w:tr>
      <w:tr w:rsidR="003358A5" w:rsidRPr="00E702BC" w:rsidTr="00F50866">
        <w:tc>
          <w:tcPr>
            <w:tcW w:w="559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71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3358A5" w:rsidRPr="00E702BC" w:rsidRDefault="003358A5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....</w:t>
            </w: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658D3" w:rsidRPr="00E702BC" w:rsidTr="00F50866">
        <w:tc>
          <w:tcPr>
            <w:tcW w:w="559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2658D3" w:rsidRPr="00E702BC" w:rsidRDefault="002658D3" w:rsidP="003C19F3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2658D3" w:rsidRPr="00E702BC" w:rsidRDefault="002658D3" w:rsidP="00D87218">
            <w:pPr>
              <w:spacing w:line="360" w:lineRule="auto"/>
              <w:ind w:left="252" w:hanging="252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8B7418" w:rsidRDefault="008A66F2" w:rsidP="00AF510A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  <w:r w:rsidRPr="00EF4076">
        <w:rPr>
          <w:b/>
          <w:i/>
          <w:color w:val="222222"/>
          <w:sz w:val="28"/>
          <w:szCs w:val="28"/>
          <w:u w:val="single"/>
          <w:shd w:val="clear" w:color="auto" w:fill="FFFFFF"/>
        </w:rPr>
        <w:t>Ghi chú:</w:t>
      </w:r>
      <w:r>
        <w:rPr>
          <w:b/>
          <w:i/>
          <w:color w:val="222222"/>
          <w:sz w:val="28"/>
          <w:szCs w:val="28"/>
          <w:shd w:val="clear" w:color="auto" w:fill="FFFFFF"/>
        </w:rPr>
        <w:t xml:space="preserve"> Mục </w:t>
      </w:r>
      <w:r w:rsidR="00243093">
        <w:rPr>
          <w:b/>
          <w:i/>
          <w:color w:val="222222"/>
          <w:sz w:val="28"/>
          <w:szCs w:val="28"/>
          <w:shd w:val="clear" w:color="auto" w:fill="FFFFFF"/>
        </w:rPr>
        <w:t>(</w:t>
      </w:r>
      <w:r>
        <w:rPr>
          <w:b/>
          <w:i/>
          <w:color w:val="222222"/>
          <w:sz w:val="28"/>
          <w:szCs w:val="28"/>
          <w:shd w:val="clear" w:color="auto" w:fill="FFFFFF"/>
        </w:rPr>
        <w:t>5</w:t>
      </w:r>
      <w:r w:rsidR="00243093">
        <w:rPr>
          <w:b/>
          <w:i/>
          <w:color w:val="222222"/>
          <w:sz w:val="28"/>
          <w:szCs w:val="28"/>
          <w:shd w:val="clear" w:color="auto" w:fill="FFFFFF"/>
        </w:rPr>
        <w:t>)</w:t>
      </w:r>
      <w:r>
        <w:rPr>
          <w:b/>
          <w:i/>
          <w:color w:val="222222"/>
          <w:sz w:val="28"/>
          <w:szCs w:val="28"/>
          <w:shd w:val="clear" w:color="auto" w:fill="FFFFFF"/>
        </w:rPr>
        <w:t>,</w:t>
      </w:r>
      <w:r w:rsidR="00243093">
        <w:rPr>
          <w:b/>
          <w:i/>
          <w:color w:val="222222"/>
          <w:sz w:val="28"/>
          <w:szCs w:val="28"/>
          <w:shd w:val="clear" w:color="auto" w:fill="FFFFFF"/>
        </w:rPr>
        <w:t>(</w:t>
      </w:r>
      <w:r>
        <w:rPr>
          <w:b/>
          <w:i/>
          <w:color w:val="222222"/>
          <w:sz w:val="28"/>
          <w:szCs w:val="28"/>
          <w:shd w:val="clear" w:color="auto" w:fill="FFFFFF"/>
        </w:rPr>
        <w:t>6</w:t>
      </w:r>
      <w:r w:rsidR="00243093">
        <w:rPr>
          <w:b/>
          <w:i/>
          <w:color w:val="222222"/>
          <w:sz w:val="28"/>
          <w:szCs w:val="28"/>
          <w:shd w:val="clear" w:color="auto" w:fill="FFFFFF"/>
        </w:rPr>
        <w:t>)</w:t>
      </w:r>
      <w:r>
        <w:rPr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EF4076">
        <w:rPr>
          <w:b/>
          <w:i/>
          <w:color w:val="222222"/>
          <w:sz w:val="28"/>
          <w:szCs w:val="28"/>
          <w:shd w:val="clear" w:color="auto" w:fill="FFFFFF"/>
        </w:rPr>
        <w:t>phải gh</w:t>
      </w:r>
      <w:r>
        <w:rPr>
          <w:b/>
          <w:i/>
          <w:color w:val="222222"/>
          <w:sz w:val="28"/>
          <w:szCs w:val="28"/>
          <w:shd w:val="clear" w:color="auto" w:fill="FFFFFF"/>
        </w:rPr>
        <w:t>i đầy đủ mã số BHYT</w:t>
      </w:r>
      <w:r w:rsidR="00B80159">
        <w:rPr>
          <w:b/>
          <w:i/>
          <w:color w:val="222222"/>
          <w:sz w:val="28"/>
          <w:szCs w:val="28"/>
          <w:shd w:val="clear" w:color="auto" w:fill="FFFFFF"/>
        </w:rPr>
        <w:t xml:space="preserve">, số điện thoại </w:t>
      </w:r>
      <w:r>
        <w:rPr>
          <w:b/>
          <w:i/>
          <w:color w:val="222222"/>
          <w:sz w:val="28"/>
          <w:szCs w:val="28"/>
          <w:shd w:val="clear" w:color="auto" w:fill="FFFFFF"/>
        </w:rPr>
        <w:t>đang sử dụn</w:t>
      </w:r>
      <w:r w:rsidR="00962DF9">
        <w:rPr>
          <w:b/>
          <w:i/>
          <w:color w:val="222222"/>
          <w:sz w:val="28"/>
          <w:szCs w:val="28"/>
          <w:shd w:val="clear" w:color="auto" w:fill="FFFFFF"/>
        </w:rPr>
        <w:t>g.</w:t>
      </w:r>
    </w:p>
    <w:p w:rsidR="00AF510A" w:rsidRDefault="00AF510A" w:rsidP="00AF510A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</w:p>
    <w:p w:rsidR="00AF510A" w:rsidRDefault="00AF510A" w:rsidP="00AF510A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</w:p>
    <w:p w:rsidR="00AF510A" w:rsidRDefault="00AF510A" w:rsidP="00AF510A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</w:p>
    <w:p w:rsidR="00EA494D" w:rsidRDefault="00EA494D" w:rsidP="008B7418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EA494D" w:rsidRDefault="00EA494D" w:rsidP="008B7418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8B7418" w:rsidRDefault="008B7418" w:rsidP="008B7418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82434" w:rsidRDefault="00182434" w:rsidP="00182434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82434" w:rsidRPr="00352447" w:rsidRDefault="00182434" w:rsidP="00182434">
      <w:pPr>
        <w:jc w:val="both"/>
        <w:rPr>
          <w:b/>
          <w:color w:val="222222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 w:rsidRPr="00352447">
        <w:rPr>
          <w:b/>
          <w:color w:val="222222"/>
          <w:shd w:val="clear" w:color="auto" w:fill="FFFFFF"/>
        </w:rPr>
        <w:t>MẪU 01/BHYT</w:t>
      </w:r>
    </w:p>
    <w:p w:rsidR="00FF5C0C" w:rsidRDefault="00FF5C0C" w:rsidP="00FF5C0C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GV chủ nhiệm lớp :...........................</w:t>
      </w:r>
    </w:p>
    <w:p w:rsidR="00FF5C0C" w:rsidRDefault="00FF5C0C" w:rsidP="00FF5C0C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Số điện thoại:.....................................</w:t>
      </w:r>
    </w:p>
    <w:p w:rsidR="00182434" w:rsidRDefault="00182434" w:rsidP="00182434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</w:p>
    <w:p w:rsidR="00182434" w:rsidRDefault="00182434" w:rsidP="00182434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352447">
        <w:rPr>
          <w:b/>
          <w:color w:val="222222"/>
          <w:sz w:val="28"/>
          <w:szCs w:val="28"/>
          <w:shd w:val="clear" w:color="auto" w:fill="FFFFFF"/>
        </w:rPr>
        <w:t>DANH SÁCH HỌC SINH THAM GIA BHYT</w:t>
      </w:r>
      <w:r>
        <w:rPr>
          <w:b/>
          <w:color w:val="222222"/>
          <w:sz w:val="28"/>
          <w:szCs w:val="28"/>
          <w:shd w:val="clear" w:color="auto" w:fill="FFFFFF"/>
        </w:rPr>
        <w:t xml:space="preserve"> ĐỐI TƯỢNG KHÁC</w:t>
      </w:r>
    </w:p>
    <w:p w:rsidR="00182434" w:rsidRPr="00352447" w:rsidRDefault="00FF5C0C" w:rsidP="00182434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 NĂM</w:t>
      </w:r>
      <w:r w:rsidR="00CB794E">
        <w:rPr>
          <w:b/>
          <w:color w:val="222222"/>
          <w:sz w:val="28"/>
          <w:szCs w:val="28"/>
          <w:shd w:val="clear" w:color="auto" w:fill="FFFFFF"/>
        </w:rPr>
        <w:t xml:space="preserve"> HỌC</w:t>
      </w:r>
      <w:r>
        <w:rPr>
          <w:b/>
          <w:color w:val="222222"/>
          <w:sz w:val="28"/>
          <w:szCs w:val="28"/>
          <w:shd w:val="clear" w:color="auto" w:fill="FFFFFF"/>
        </w:rPr>
        <w:t xml:space="preserve"> 20</w:t>
      </w:r>
      <w:r w:rsidR="00CF3267">
        <w:rPr>
          <w:b/>
          <w:color w:val="222222"/>
          <w:sz w:val="28"/>
          <w:szCs w:val="28"/>
          <w:shd w:val="clear" w:color="auto" w:fill="FFFFFF"/>
        </w:rPr>
        <w:t>20-2021</w:t>
      </w:r>
      <w:bookmarkStart w:id="0" w:name="_GoBack"/>
      <w:bookmarkEnd w:id="0"/>
    </w:p>
    <w:p w:rsidR="00182434" w:rsidRDefault="00182434" w:rsidP="00182434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tbl>
      <w:tblPr>
        <w:tblW w:w="1143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781"/>
        <w:gridCol w:w="1440"/>
        <w:gridCol w:w="1440"/>
        <w:gridCol w:w="3780"/>
        <w:gridCol w:w="2430"/>
      </w:tblGrid>
      <w:tr w:rsidR="00A15A74" w:rsidRPr="00E702BC" w:rsidTr="00C06654">
        <w:tc>
          <w:tcPr>
            <w:tcW w:w="559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781" w:type="dxa"/>
            <w:vAlign w:val="center"/>
          </w:tcPr>
          <w:p w:rsidR="00A15A74" w:rsidRPr="00E702BC" w:rsidRDefault="00A15A74" w:rsidP="003B198E">
            <w:pPr>
              <w:spacing w:line="360" w:lineRule="auto"/>
              <w:ind w:right="-18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Ngày sinh</w:t>
            </w:r>
          </w:p>
        </w:tc>
        <w:tc>
          <w:tcPr>
            <w:tcW w:w="144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b/>
                <w:color w:val="222222"/>
                <w:sz w:val="28"/>
                <w:szCs w:val="28"/>
                <w:shd w:val="clear" w:color="auto" w:fill="FFFFFF"/>
              </w:rPr>
              <w:t>Giới tính</w:t>
            </w:r>
          </w:p>
        </w:tc>
        <w:tc>
          <w:tcPr>
            <w:tcW w:w="3780" w:type="dxa"/>
            <w:vAlign w:val="center"/>
          </w:tcPr>
          <w:p w:rsidR="00A15A74" w:rsidRDefault="00A15A74" w:rsidP="003B198E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Mã BHYT đang sử dụng</w:t>
            </w:r>
          </w:p>
          <w:p w:rsidR="00FB6A00" w:rsidRPr="00C06654" w:rsidRDefault="00FB6A00" w:rsidP="00E223B1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C06654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r w:rsidR="00C06654" w:rsidRPr="00C06654">
              <w:rPr>
                <w:color w:val="222222"/>
                <w:sz w:val="28"/>
                <w:szCs w:val="28"/>
                <w:shd w:val="clear" w:color="auto" w:fill="FFFFFF"/>
              </w:rPr>
              <w:t xml:space="preserve">Ví dụ: </w:t>
            </w:r>
            <w:r w:rsidR="00E223B1">
              <w:rPr>
                <w:color w:val="222222"/>
                <w:sz w:val="28"/>
                <w:szCs w:val="28"/>
                <w:shd w:val="clear" w:color="auto" w:fill="FFFFFF"/>
              </w:rPr>
              <w:t>TQ</w:t>
            </w:r>
            <w:r w:rsidR="00E223B1" w:rsidRPr="00C06654">
              <w:rPr>
                <w:color w:val="222222"/>
                <w:sz w:val="28"/>
                <w:szCs w:val="28"/>
                <w:shd w:val="clear" w:color="auto" w:fill="FFFFFF"/>
              </w:rPr>
              <w:t xml:space="preserve"> 4 </w:t>
            </w:r>
            <w:r w:rsidR="00E223B1">
              <w:rPr>
                <w:color w:val="222222"/>
                <w:sz w:val="28"/>
                <w:szCs w:val="28"/>
                <w:shd w:val="clear" w:color="auto" w:fill="FFFFFF"/>
              </w:rPr>
              <w:t>97 973 1769824</w:t>
            </w:r>
            <w:r w:rsidRPr="00C06654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30" w:type="dxa"/>
            <w:vAlign w:val="center"/>
          </w:tcPr>
          <w:p w:rsidR="00A15A74" w:rsidRPr="00E702BC" w:rsidRDefault="00A15A74" w:rsidP="009A2635">
            <w:pPr>
              <w:spacing w:line="360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Số Đ</w:t>
            </w:r>
            <w:r w:rsidR="009A2635">
              <w:rPr>
                <w:b/>
                <w:color w:val="222222"/>
                <w:sz w:val="28"/>
                <w:szCs w:val="28"/>
                <w:shd w:val="clear" w:color="auto" w:fill="FFFFFF"/>
              </w:rPr>
              <w:t>iện thoại</w:t>
            </w:r>
          </w:p>
        </w:tc>
      </w:tr>
      <w:tr w:rsidR="00A15A74" w:rsidRPr="00E702BC" w:rsidTr="00C06654">
        <w:tc>
          <w:tcPr>
            <w:tcW w:w="559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(1)</w:t>
            </w:r>
          </w:p>
        </w:tc>
        <w:tc>
          <w:tcPr>
            <w:tcW w:w="1781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(2)</w:t>
            </w:r>
          </w:p>
        </w:tc>
        <w:tc>
          <w:tcPr>
            <w:tcW w:w="144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(3)</w:t>
            </w:r>
          </w:p>
        </w:tc>
        <w:tc>
          <w:tcPr>
            <w:tcW w:w="144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(4)</w:t>
            </w:r>
          </w:p>
        </w:tc>
        <w:tc>
          <w:tcPr>
            <w:tcW w:w="378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E702BC">
              <w:rPr>
                <w:color w:val="222222"/>
                <w:shd w:val="clear" w:color="auto" w:fill="FFFFFF"/>
              </w:rPr>
              <w:t>(5)</w:t>
            </w:r>
          </w:p>
        </w:tc>
        <w:tc>
          <w:tcPr>
            <w:tcW w:w="2430" w:type="dxa"/>
            <w:vAlign w:val="center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(6)</w:t>
            </w: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02BC">
              <w:rPr>
                <w:color w:val="222222"/>
                <w:sz w:val="28"/>
                <w:szCs w:val="28"/>
                <w:shd w:val="clear" w:color="auto" w:fill="FFFFFF"/>
              </w:rPr>
              <w:t>....</w:t>
            </w: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15A74" w:rsidRPr="00E702BC" w:rsidTr="00C06654">
        <w:tc>
          <w:tcPr>
            <w:tcW w:w="559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A15A74" w:rsidRPr="00E702BC" w:rsidRDefault="00A15A74" w:rsidP="003B198E">
            <w:pPr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A15A74" w:rsidRPr="00E702BC" w:rsidRDefault="00A15A74" w:rsidP="003B198E">
            <w:pPr>
              <w:spacing w:line="360" w:lineRule="auto"/>
              <w:ind w:left="252" w:hanging="252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A15A74" w:rsidRDefault="00A15A74" w:rsidP="00A15A74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</w:p>
    <w:p w:rsidR="00982543" w:rsidRDefault="00A15A74" w:rsidP="00A15A74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  <w:r w:rsidRPr="00EF4076">
        <w:rPr>
          <w:b/>
          <w:i/>
          <w:color w:val="222222"/>
          <w:sz w:val="28"/>
          <w:szCs w:val="28"/>
          <w:u w:val="single"/>
          <w:shd w:val="clear" w:color="auto" w:fill="FFFFFF"/>
        </w:rPr>
        <w:t>Ghi chú:</w:t>
      </w:r>
      <w:r w:rsidR="00BE0545">
        <w:rPr>
          <w:b/>
          <w:i/>
          <w:color w:val="222222"/>
          <w:sz w:val="28"/>
          <w:szCs w:val="28"/>
          <w:shd w:val="clear" w:color="auto" w:fill="FFFFFF"/>
        </w:rPr>
        <w:t xml:space="preserve"> Mục (</w:t>
      </w:r>
      <w:r w:rsidR="008A66F2">
        <w:rPr>
          <w:b/>
          <w:i/>
          <w:color w:val="222222"/>
          <w:sz w:val="28"/>
          <w:szCs w:val="28"/>
          <w:shd w:val="clear" w:color="auto" w:fill="FFFFFF"/>
        </w:rPr>
        <w:t>5</w:t>
      </w:r>
      <w:r w:rsidR="00BE0545">
        <w:rPr>
          <w:b/>
          <w:i/>
          <w:color w:val="222222"/>
          <w:sz w:val="28"/>
          <w:szCs w:val="28"/>
          <w:shd w:val="clear" w:color="auto" w:fill="FFFFFF"/>
        </w:rPr>
        <w:t>),(</w:t>
      </w:r>
      <w:r w:rsidR="008A66F2">
        <w:rPr>
          <w:b/>
          <w:i/>
          <w:color w:val="222222"/>
          <w:sz w:val="28"/>
          <w:szCs w:val="28"/>
          <w:shd w:val="clear" w:color="auto" w:fill="FFFFFF"/>
        </w:rPr>
        <w:t>6</w:t>
      </w:r>
      <w:r w:rsidR="00BE0545">
        <w:rPr>
          <w:b/>
          <w:i/>
          <w:color w:val="222222"/>
          <w:sz w:val="28"/>
          <w:szCs w:val="28"/>
          <w:shd w:val="clear" w:color="auto" w:fill="FFFFFF"/>
        </w:rPr>
        <w:t>)</w:t>
      </w:r>
      <w:r w:rsidR="008A66F2">
        <w:rPr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EF4076">
        <w:rPr>
          <w:b/>
          <w:i/>
          <w:color w:val="222222"/>
          <w:sz w:val="28"/>
          <w:szCs w:val="28"/>
          <w:shd w:val="clear" w:color="auto" w:fill="FFFFFF"/>
        </w:rPr>
        <w:t>phải gh</w:t>
      </w:r>
      <w:r w:rsidR="008A66F2">
        <w:rPr>
          <w:b/>
          <w:i/>
          <w:color w:val="222222"/>
          <w:sz w:val="28"/>
          <w:szCs w:val="28"/>
          <w:shd w:val="clear" w:color="auto" w:fill="FFFFFF"/>
        </w:rPr>
        <w:t>i đầy đủ mã số BHYT</w:t>
      </w:r>
      <w:r w:rsidR="009A2635">
        <w:rPr>
          <w:b/>
          <w:i/>
          <w:color w:val="222222"/>
          <w:sz w:val="28"/>
          <w:szCs w:val="28"/>
          <w:shd w:val="clear" w:color="auto" w:fill="FFFFFF"/>
        </w:rPr>
        <w:t>, số điện thoại</w:t>
      </w:r>
      <w:r w:rsidR="008A66F2">
        <w:rPr>
          <w:b/>
          <w:i/>
          <w:color w:val="222222"/>
          <w:sz w:val="28"/>
          <w:szCs w:val="28"/>
          <w:shd w:val="clear" w:color="auto" w:fill="FFFFFF"/>
        </w:rPr>
        <w:t xml:space="preserve"> đang sử dụn</w:t>
      </w:r>
      <w:r w:rsidR="00962DF9">
        <w:rPr>
          <w:b/>
          <w:i/>
          <w:color w:val="222222"/>
          <w:sz w:val="28"/>
          <w:szCs w:val="28"/>
          <w:shd w:val="clear" w:color="auto" w:fill="FFFFFF"/>
        </w:rPr>
        <w:t>g.</w:t>
      </w:r>
    </w:p>
    <w:p w:rsidR="009A2635" w:rsidRDefault="009A2635" w:rsidP="00A15A74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</w:p>
    <w:p w:rsidR="009A2635" w:rsidRDefault="009A2635" w:rsidP="00A15A74">
      <w:pPr>
        <w:spacing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</w:p>
    <w:p w:rsidR="00CF3475" w:rsidRDefault="00CF3475"/>
    <w:p w:rsidR="00CF3475" w:rsidRDefault="00CF3475"/>
    <w:p w:rsidR="00CF3475" w:rsidRDefault="00CF3475"/>
    <w:sectPr w:rsidR="00CF3475" w:rsidSect="00B04D2F">
      <w:pgSz w:w="12240" w:h="15840"/>
      <w:pgMar w:top="864" w:right="1022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FA"/>
    <w:multiLevelType w:val="hybridMultilevel"/>
    <w:tmpl w:val="99921250"/>
    <w:lvl w:ilvl="0" w:tplc="EA4A98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222E"/>
    <w:multiLevelType w:val="hybridMultilevel"/>
    <w:tmpl w:val="E572CAB4"/>
    <w:lvl w:ilvl="0" w:tplc="3E3E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4"/>
    <w:rsid w:val="00010A91"/>
    <w:rsid w:val="0002710C"/>
    <w:rsid w:val="00057404"/>
    <w:rsid w:val="00062443"/>
    <w:rsid w:val="00082E22"/>
    <w:rsid w:val="000B053D"/>
    <w:rsid w:val="000B1EEC"/>
    <w:rsid w:val="000C4C84"/>
    <w:rsid w:val="000F1A31"/>
    <w:rsid w:val="000F5901"/>
    <w:rsid w:val="00101430"/>
    <w:rsid w:val="0011131D"/>
    <w:rsid w:val="00114E9B"/>
    <w:rsid w:val="001230BB"/>
    <w:rsid w:val="00127641"/>
    <w:rsid w:val="00140ED0"/>
    <w:rsid w:val="001653F5"/>
    <w:rsid w:val="00182434"/>
    <w:rsid w:val="001A3D20"/>
    <w:rsid w:val="001A42EB"/>
    <w:rsid w:val="001E51CD"/>
    <w:rsid w:val="001F3EB0"/>
    <w:rsid w:val="00202B33"/>
    <w:rsid w:val="00215546"/>
    <w:rsid w:val="00227752"/>
    <w:rsid w:val="00235576"/>
    <w:rsid w:val="00243093"/>
    <w:rsid w:val="00264B21"/>
    <w:rsid w:val="002658D3"/>
    <w:rsid w:val="0026656E"/>
    <w:rsid w:val="0028260B"/>
    <w:rsid w:val="00283945"/>
    <w:rsid w:val="00295A8C"/>
    <w:rsid w:val="002A78B2"/>
    <w:rsid w:val="002B2C32"/>
    <w:rsid w:val="002C49E1"/>
    <w:rsid w:val="002D5011"/>
    <w:rsid w:val="002E495E"/>
    <w:rsid w:val="002E6FE1"/>
    <w:rsid w:val="002F220B"/>
    <w:rsid w:val="002F5049"/>
    <w:rsid w:val="0030288E"/>
    <w:rsid w:val="00313932"/>
    <w:rsid w:val="003315A2"/>
    <w:rsid w:val="003358A5"/>
    <w:rsid w:val="00343FD3"/>
    <w:rsid w:val="00394F53"/>
    <w:rsid w:val="003F76E2"/>
    <w:rsid w:val="00405962"/>
    <w:rsid w:val="00411A92"/>
    <w:rsid w:val="0041312F"/>
    <w:rsid w:val="0041629E"/>
    <w:rsid w:val="00444175"/>
    <w:rsid w:val="00447E71"/>
    <w:rsid w:val="00457E75"/>
    <w:rsid w:val="0046062C"/>
    <w:rsid w:val="0046577B"/>
    <w:rsid w:val="00473447"/>
    <w:rsid w:val="00475087"/>
    <w:rsid w:val="004760A6"/>
    <w:rsid w:val="004E4D72"/>
    <w:rsid w:val="00514D17"/>
    <w:rsid w:val="005155D7"/>
    <w:rsid w:val="005509A6"/>
    <w:rsid w:val="00560F19"/>
    <w:rsid w:val="005612D9"/>
    <w:rsid w:val="00562223"/>
    <w:rsid w:val="00563D77"/>
    <w:rsid w:val="005A3A8F"/>
    <w:rsid w:val="005A3B20"/>
    <w:rsid w:val="005B0813"/>
    <w:rsid w:val="005B1380"/>
    <w:rsid w:val="005B412F"/>
    <w:rsid w:val="005C7994"/>
    <w:rsid w:val="00621D5F"/>
    <w:rsid w:val="00665374"/>
    <w:rsid w:val="006750A6"/>
    <w:rsid w:val="006D2D2C"/>
    <w:rsid w:val="006D7E6D"/>
    <w:rsid w:val="0070303B"/>
    <w:rsid w:val="007128EA"/>
    <w:rsid w:val="00716FA9"/>
    <w:rsid w:val="007172A6"/>
    <w:rsid w:val="007178D6"/>
    <w:rsid w:val="007705F3"/>
    <w:rsid w:val="00776E3A"/>
    <w:rsid w:val="007C459F"/>
    <w:rsid w:val="007D4A6C"/>
    <w:rsid w:val="007F1FB6"/>
    <w:rsid w:val="00820632"/>
    <w:rsid w:val="008212E6"/>
    <w:rsid w:val="00831DC2"/>
    <w:rsid w:val="00846B1E"/>
    <w:rsid w:val="0085149C"/>
    <w:rsid w:val="008A48F2"/>
    <w:rsid w:val="008A5136"/>
    <w:rsid w:val="008A66F2"/>
    <w:rsid w:val="008B72DB"/>
    <w:rsid w:val="008B7418"/>
    <w:rsid w:val="008D5A50"/>
    <w:rsid w:val="008F643F"/>
    <w:rsid w:val="0090631F"/>
    <w:rsid w:val="00914CF0"/>
    <w:rsid w:val="00920A0C"/>
    <w:rsid w:val="00962DF9"/>
    <w:rsid w:val="00982543"/>
    <w:rsid w:val="0098366A"/>
    <w:rsid w:val="0098608E"/>
    <w:rsid w:val="009904D3"/>
    <w:rsid w:val="009A2635"/>
    <w:rsid w:val="009A4E1D"/>
    <w:rsid w:val="009B1F74"/>
    <w:rsid w:val="009C21EB"/>
    <w:rsid w:val="009F6D2B"/>
    <w:rsid w:val="00A02744"/>
    <w:rsid w:val="00A15A74"/>
    <w:rsid w:val="00A16A9C"/>
    <w:rsid w:val="00A453B5"/>
    <w:rsid w:val="00A521E6"/>
    <w:rsid w:val="00AB67FF"/>
    <w:rsid w:val="00AD0844"/>
    <w:rsid w:val="00AE3357"/>
    <w:rsid w:val="00AF510A"/>
    <w:rsid w:val="00B04D2F"/>
    <w:rsid w:val="00B11561"/>
    <w:rsid w:val="00B26AC5"/>
    <w:rsid w:val="00B30859"/>
    <w:rsid w:val="00B34E99"/>
    <w:rsid w:val="00B61531"/>
    <w:rsid w:val="00B80159"/>
    <w:rsid w:val="00B86421"/>
    <w:rsid w:val="00BA17F9"/>
    <w:rsid w:val="00BA3941"/>
    <w:rsid w:val="00BC2E40"/>
    <w:rsid w:val="00BE0545"/>
    <w:rsid w:val="00BE593C"/>
    <w:rsid w:val="00C00503"/>
    <w:rsid w:val="00C06654"/>
    <w:rsid w:val="00C1559F"/>
    <w:rsid w:val="00C219DB"/>
    <w:rsid w:val="00C57E0F"/>
    <w:rsid w:val="00C861A6"/>
    <w:rsid w:val="00CB42A1"/>
    <w:rsid w:val="00CB794E"/>
    <w:rsid w:val="00CE7AF0"/>
    <w:rsid w:val="00CF2744"/>
    <w:rsid w:val="00CF3267"/>
    <w:rsid w:val="00CF3475"/>
    <w:rsid w:val="00D02572"/>
    <w:rsid w:val="00D03B03"/>
    <w:rsid w:val="00D51ED8"/>
    <w:rsid w:val="00D755A4"/>
    <w:rsid w:val="00D87218"/>
    <w:rsid w:val="00DA3B28"/>
    <w:rsid w:val="00DC2123"/>
    <w:rsid w:val="00DC3543"/>
    <w:rsid w:val="00DD3103"/>
    <w:rsid w:val="00DF4401"/>
    <w:rsid w:val="00E1044C"/>
    <w:rsid w:val="00E223B1"/>
    <w:rsid w:val="00E51C5A"/>
    <w:rsid w:val="00E74534"/>
    <w:rsid w:val="00E93CBF"/>
    <w:rsid w:val="00EA0900"/>
    <w:rsid w:val="00EA359C"/>
    <w:rsid w:val="00EA494D"/>
    <w:rsid w:val="00EB777F"/>
    <w:rsid w:val="00EF4ED9"/>
    <w:rsid w:val="00F025E4"/>
    <w:rsid w:val="00F07C95"/>
    <w:rsid w:val="00F14C5B"/>
    <w:rsid w:val="00F23AE9"/>
    <w:rsid w:val="00F2786F"/>
    <w:rsid w:val="00F50866"/>
    <w:rsid w:val="00F82DC5"/>
    <w:rsid w:val="00F83456"/>
    <w:rsid w:val="00FA0F94"/>
    <w:rsid w:val="00FB3BB1"/>
    <w:rsid w:val="00FB6A00"/>
    <w:rsid w:val="00FF318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34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34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.ytecd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63</cp:revision>
  <cp:lastPrinted>2021-04-13T09:15:00Z</cp:lastPrinted>
  <dcterms:created xsi:type="dcterms:W3CDTF">2021-04-13T03:59:00Z</dcterms:created>
  <dcterms:modified xsi:type="dcterms:W3CDTF">2021-04-16T01:24:00Z</dcterms:modified>
</cp:coreProperties>
</file>